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4A09C585" w:rsidR="00AD383F" w:rsidRPr="00917D43" w:rsidRDefault="00917D43" w:rsidP="00AD383F">
      <w:pPr>
        <w:spacing w:after="120"/>
        <w:rPr>
          <w:rFonts w:ascii="Times New Roman" w:hAnsi="Times New Roman"/>
          <w:b/>
          <w:sz w:val="36"/>
          <w:szCs w:val="36"/>
        </w:rPr>
      </w:pPr>
      <w:r w:rsidRPr="00917D43">
        <w:rPr>
          <w:rFonts w:ascii="Times New Roman" w:hAnsi="Times New Roman"/>
          <w:b/>
          <w:sz w:val="36"/>
          <w:szCs w:val="36"/>
        </w:rPr>
        <w:t>Wymagania edukacyj</w:t>
      </w:r>
      <w:r w:rsidR="00663D2E">
        <w:rPr>
          <w:rFonts w:ascii="Times New Roman" w:hAnsi="Times New Roman"/>
          <w:b/>
          <w:sz w:val="36"/>
          <w:szCs w:val="36"/>
        </w:rPr>
        <w:t>ne z przyrody dla klasy IV</w:t>
      </w:r>
      <w:bookmarkStart w:id="0" w:name="_GoBack"/>
      <w:bookmarkEnd w:id="0"/>
      <w:r w:rsidR="00663D2E">
        <w:rPr>
          <w:rFonts w:ascii="Times New Roman" w:hAnsi="Times New Roman"/>
          <w:b/>
          <w:sz w:val="36"/>
          <w:szCs w:val="36"/>
        </w:rPr>
        <w:t xml:space="preserve"> a</w:t>
      </w:r>
      <w:r w:rsidRPr="00917D43">
        <w:rPr>
          <w:rFonts w:ascii="Times New Roman" w:hAnsi="Times New Roman"/>
          <w:b/>
          <w:sz w:val="36"/>
          <w:szCs w:val="36"/>
        </w:rPr>
        <w:t xml:space="preserve"> w roku szkolnym 2021/22 oparte na Program</w:t>
      </w:r>
      <w:r w:rsidR="00D5380C">
        <w:rPr>
          <w:rFonts w:ascii="Times New Roman" w:hAnsi="Times New Roman"/>
          <w:b/>
          <w:sz w:val="36"/>
          <w:szCs w:val="36"/>
        </w:rPr>
        <w:t>ie nauczania przyrody-Tajemnice przyrody</w:t>
      </w:r>
    </w:p>
    <w:p w14:paraId="3AA006FC" w14:textId="2CB5EB97" w:rsidR="00DD15BC" w:rsidRPr="00AD383F" w:rsidRDefault="00917D43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I ocena Sródroczna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070CE624" w14:textId="77777777" w:rsidR="0026687D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  <w:p w14:paraId="14E5BAA3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C35C499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C40310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B662B8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EF5E184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D97964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712D5A8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9B7031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2BB954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71A7D3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404176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1C36CA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26EC4F1" w14:textId="77777777" w:rsidR="00DD15BC" w:rsidRDefault="00DD15BC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FE4F0A" w14:textId="77777777" w:rsidR="00DD15BC" w:rsidRPr="001415F4" w:rsidRDefault="00DD15BC" w:rsidP="00DD15BC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A38E8B2" w14:textId="07EDEF4A" w:rsidR="00DD15BC" w:rsidRDefault="00917D43" w:rsidP="001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II Ocena roczna</w:t>
            </w:r>
            <w:r w:rsidR="004576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 obejmuje wymagania śródroczne )</w:t>
            </w:r>
          </w:p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2563" w14:textId="77777777" w:rsidR="00C5206B" w:rsidRDefault="00C5206B" w:rsidP="00B35908">
      <w:pPr>
        <w:spacing w:after="0" w:line="240" w:lineRule="auto"/>
      </w:pPr>
      <w:r>
        <w:separator/>
      </w:r>
    </w:p>
  </w:endnote>
  <w:endnote w:type="continuationSeparator" w:id="0">
    <w:p w14:paraId="48E31446" w14:textId="77777777" w:rsidR="00C5206B" w:rsidRDefault="00C5206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A2C8" w14:textId="77777777" w:rsidR="00C5206B" w:rsidRDefault="00C5206B" w:rsidP="00B35908">
      <w:pPr>
        <w:spacing w:after="0" w:line="240" w:lineRule="auto"/>
      </w:pPr>
      <w:r>
        <w:separator/>
      </w:r>
    </w:p>
  </w:footnote>
  <w:footnote w:type="continuationSeparator" w:id="0">
    <w:p w14:paraId="3AEED791" w14:textId="77777777" w:rsidR="00C5206B" w:rsidRDefault="00C5206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2E">
          <w:rPr>
            <w:noProof/>
          </w:rPr>
          <w:t>13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33D0A"/>
    <w:rsid w:val="001415F4"/>
    <w:rsid w:val="00142674"/>
    <w:rsid w:val="00153B22"/>
    <w:rsid w:val="00166C21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31CA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5764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63D2E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58F1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7F35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1248D"/>
    <w:rsid w:val="00917D4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206B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966D9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5380C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D15BC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09866983-668D-48E1-B17C-17735CD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74CA-CD33-4129-8FB6-BDECC6E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5935</Words>
  <Characters>35614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13</cp:revision>
  <cp:lastPrinted>2017-06-28T07:12:00Z</cp:lastPrinted>
  <dcterms:created xsi:type="dcterms:W3CDTF">2021-09-01T13:26:00Z</dcterms:created>
  <dcterms:modified xsi:type="dcterms:W3CDTF">2021-09-06T14:51:00Z</dcterms:modified>
</cp:coreProperties>
</file>