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DB" w:rsidRPr="00A27143" w:rsidRDefault="009E3FDB" w:rsidP="00B92F9F">
      <w:pPr>
        <w:jc w:val="both"/>
      </w:pPr>
    </w:p>
    <w:p w:rsidR="009E3FDB" w:rsidRPr="00A27143" w:rsidRDefault="009E3FDB" w:rsidP="00C15A0A">
      <w:pPr>
        <w:spacing w:line="360" w:lineRule="auto"/>
        <w:jc w:val="center"/>
        <w:rPr>
          <w:b/>
        </w:rPr>
      </w:pPr>
    </w:p>
    <w:p w:rsidR="00B92F9F" w:rsidRPr="00A27143" w:rsidRDefault="00B92F9F" w:rsidP="009E3FDB">
      <w:pPr>
        <w:spacing w:line="360" w:lineRule="auto"/>
        <w:jc w:val="center"/>
        <w:rPr>
          <w:b/>
        </w:rPr>
      </w:pPr>
      <w:r w:rsidRPr="00A27143">
        <w:rPr>
          <w:b/>
        </w:rPr>
        <w:t xml:space="preserve">Klauzula informacyjna </w:t>
      </w:r>
      <w:r w:rsidR="00BF1731" w:rsidRPr="00A27143">
        <w:rPr>
          <w:b/>
        </w:rPr>
        <w:t>dla rodzica/opiekuna prawnego ucznia</w:t>
      </w:r>
    </w:p>
    <w:p w:rsidR="009E3FDB" w:rsidRPr="00A27143" w:rsidRDefault="009E3FDB" w:rsidP="00C15A0A">
      <w:pPr>
        <w:spacing w:line="360" w:lineRule="auto"/>
        <w:jc w:val="both"/>
        <w:rPr>
          <w:sz w:val="22"/>
          <w:szCs w:val="22"/>
        </w:rPr>
      </w:pPr>
    </w:p>
    <w:p w:rsidR="00B92F9F" w:rsidRPr="00A27143" w:rsidRDefault="00B92F9F" w:rsidP="00BF1731">
      <w:pPr>
        <w:jc w:val="both"/>
        <w:rPr>
          <w:sz w:val="22"/>
          <w:szCs w:val="22"/>
        </w:rPr>
      </w:pPr>
      <w:bookmarkStart w:id="0" w:name="_Hlk8979930"/>
      <w:bookmarkStart w:id="1" w:name="_Hlk8979752"/>
      <w:r w:rsidRPr="00A27143">
        <w:rPr>
          <w:sz w:val="22"/>
          <w:szCs w:val="22"/>
        </w:rPr>
        <w:t xml:space="preserve">Zgodnie z art. 13 </w:t>
      </w:r>
      <w:r w:rsidR="00B925A9" w:rsidRPr="00A27143">
        <w:rPr>
          <w:sz w:val="22"/>
          <w:szCs w:val="22"/>
        </w:rPr>
        <w:t>R</w:t>
      </w:r>
      <w:r w:rsidRPr="00A27143">
        <w:rPr>
          <w:sz w:val="22"/>
          <w:szCs w:val="22"/>
        </w:rPr>
        <w:t xml:space="preserve">ozporządzenia </w:t>
      </w:r>
      <w:r w:rsidR="00B925A9" w:rsidRPr="00A27143">
        <w:rPr>
          <w:sz w:val="22"/>
          <w:szCs w:val="22"/>
        </w:rPr>
        <w:t>Parlamentu Europejskiego i Rady (UE) 2016/679</w:t>
      </w:r>
      <w:r w:rsidR="0055193E" w:rsidRPr="00A27143">
        <w:rPr>
          <w:sz w:val="22"/>
          <w:szCs w:val="22"/>
        </w:rPr>
        <w:t xml:space="preserve">  </w:t>
      </w:r>
      <w:r w:rsidR="00B925A9" w:rsidRPr="00A27143">
        <w:rPr>
          <w:sz w:val="22"/>
          <w:szCs w:val="22"/>
        </w:rPr>
        <w:t xml:space="preserve">z dnia 27 kwietnia 2016 r. </w:t>
      </w:r>
      <w:r w:rsidR="003B6FCA" w:rsidRPr="00A27143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="00B925A9" w:rsidRPr="00A27143">
        <w:rPr>
          <w:sz w:val="22"/>
          <w:szCs w:val="22"/>
        </w:rPr>
        <w:t xml:space="preserve">(ogólne rozporządzenie o ochronie danych) </w:t>
      </w:r>
      <w:r w:rsidR="003B6FCA" w:rsidRPr="00A27143">
        <w:rPr>
          <w:sz w:val="22"/>
          <w:szCs w:val="22"/>
        </w:rPr>
        <w:t>(Dz. Urz. UE L 119 z 04.05.2016) informuję, że</w:t>
      </w:r>
      <w:r w:rsidRPr="00A27143">
        <w:rPr>
          <w:sz w:val="22"/>
          <w:szCs w:val="22"/>
        </w:rPr>
        <w:t>:</w:t>
      </w:r>
    </w:p>
    <w:p w:rsidR="0092788E" w:rsidRPr="00A27143" w:rsidRDefault="0092788E" w:rsidP="0059505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bookmarkStart w:id="2" w:name="_Hlk517169171"/>
      <w:bookmarkEnd w:id="0"/>
      <w:r w:rsidRPr="00A27143">
        <w:rPr>
          <w:sz w:val="22"/>
          <w:szCs w:val="22"/>
        </w:rPr>
        <w:t xml:space="preserve">Administratorem Pani/Pana danych osobowych jest Szkoła </w:t>
      </w:r>
      <w:r w:rsidRPr="00A27143">
        <w:rPr>
          <w:rStyle w:val="Teksttreci"/>
          <w:rFonts w:ascii="Times New Roman" w:hAnsi="Times New Roman" w:cs="Times New Roman"/>
          <w:sz w:val="22"/>
          <w:szCs w:val="22"/>
        </w:rPr>
        <w:t>Podstawowej Nr 2 im. Stefana Żeromskiego ul. Żeromskiego 15, 05-510 Konstancin-Jeziorna</w:t>
      </w:r>
      <w:r w:rsidRPr="00A27143">
        <w:rPr>
          <w:sz w:val="22"/>
          <w:szCs w:val="22"/>
          <w:lang w:val="pt-PT"/>
        </w:rPr>
        <w:t xml:space="preserve"> adres e-mail: </w:t>
      </w:r>
      <w:r w:rsidRPr="00A27143">
        <w:rPr>
          <w:sz w:val="22"/>
          <w:szCs w:val="22"/>
        </w:rPr>
        <w:t>sp2@zs2-konstancin.edu.pl</w:t>
      </w:r>
      <w:r w:rsidRPr="00A27143">
        <w:rPr>
          <w:sz w:val="22"/>
          <w:szCs w:val="22"/>
          <w:lang w:val="pt-PT"/>
        </w:rPr>
        <w:t xml:space="preserve"> </w:t>
      </w:r>
    </w:p>
    <w:p w:rsidR="00EC6D91" w:rsidRPr="00A27143" w:rsidRDefault="007A29A8" w:rsidP="00595053">
      <w:pPr>
        <w:pStyle w:val="Teksttreci1"/>
        <w:numPr>
          <w:ilvl w:val="0"/>
          <w:numId w:val="20"/>
        </w:numPr>
        <w:tabs>
          <w:tab w:val="left" w:pos="336"/>
          <w:tab w:val="left" w:pos="426"/>
        </w:tabs>
        <w:spacing w:before="0" w:line="240" w:lineRule="auto"/>
        <w:rPr>
          <w:rStyle w:val="Teksttreci"/>
          <w:rFonts w:ascii="Times New Roman" w:hAnsi="Times New Roman" w:cs="Times New Roman"/>
          <w:color w:val="auto"/>
          <w:sz w:val="22"/>
          <w:szCs w:val="22"/>
        </w:rPr>
      </w:pPr>
      <w:r w:rsidRPr="00A27143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W placówce wyznaczono Inspektora Ochrony Danych, z którym można skontaktować się za pomocą poczty elektronicznej (adres: </w:t>
      </w:r>
      <w:bookmarkStart w:id="3" w:name="_GoBack"/>
      <w:bookmarkEnd w:id="3"/>
      <w:r w:rsidR="00D75DE2">
        <w:rPr>
          <w:rFonts w:ascii="Times New Roman" w:hAnsi="Times New Roman" w:cs="Times New Roman"/>
          <w:sz w:val="22"/>
          <w:szCs w:val="22"/>
          <w:lang w:eastAsia="en-US"/>
        </w:rPr>
        <w:fldChar w:fldCharType="begin"/>
      </w:r>
      <w:r w:rsidR="00D75DE2">
        <w:rPr>
          <w:rFonts w:ascii="Times New Roman" w:hAnsi="Times New Roman" w:cs="Times New Roman"/>
          <w:sz w:val="22"/>
          <w:szCs w:val="22"/>
          <w:lang w:eastAsia="en-US"/>
        </w:rPr>
        <w:instrText xml:space="preserve"> HYPERLINK "mailto:</w:instrText>
      </w:r>
      <w:r w:rsidR="00D75DE2" w:rsidRPr="00D75DE2">
        <w:rPr>
          <w:rFonts w:ascii="Times New Roman" w:hAnsi="Times New Roman" w:cs="Times New Roman"/>
          <w:sz w:val="22"/>
          <w:szCs w:val="22"/>
          <w:lang w:eastAsia="en-US"/>
        </w:rPr>
        <w:instrText>iod@cbi.org.pl</w:instrText>
      </w:r>
      <w:r w:rsidR="00D75DE2">
        <w:rPr>
          <w:rFonts w:ascii="Times New Roman" w:hAnsi="Times New Roman" w:cs="Times New Roman"/>
          <w:sz w:val="22"/>
          <w:szCs w:val="22"/>
          <w:lang w:eastAsia="en-US"/>
        </w:rPr>
        <w:instrText xml:space="preserve">" </w:instrText>
      </w:r>
      <w:r w:rsidR="00D75DE2">
        <w:rPr>
          <w:rFonts w:ascii="Times New Roman" w:hAnsi="Times New Roman" w:cs="Times New Roman"/>
          <w:sz w:val="22"/>
          <w:szCs w:val="22"/>
          <w:lang w:eastAsia="en-US"/>
        </w:rPr>
        <w:fldChar w:fldCharType="separate"/>
      </w:r>
      <w:r w:rsidR="00D75DE2" w:rsidRPr="00447198">
        <w:rPr>
          <w:rStyle w:val="Hipercze"/>
          <w:rFonts w:ascii="Times New Roman" w:hAnsi="Times New Roman" w:cs="Times New Roman"/>
          <w:sz w:val="22"/>
          <w:szCs w:val="22"/>
          <w:lang w:eastAsia="en-US"/>
        </w:rPr>
        <w:t>iod@cbi.org.pl</w:t>
      </w:r>
      <w:r w:rsidR="00D75DE2">
        <w:rPr>
          <w:rFonts w:ascii="Times New Roman" w:hAnsi="Times New Roman" w:cs="Times New Roman"/>
          <w:sz w:val="22"/>
          <w:szCs w:val="22"/>
          <w:lang w:eastAsia="en-US"/>
        </w:rPr>
        <w:fldChar w:fldCharType="end"/>
      </w:r>
      <w:r w:rsidRPr="00A27143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  <w:lang w:eastAsia="en-US"/>
        </w:rPr>
        <w:t>)</w:t>
      </w:r>
      <w:r w:rsidRPr="00A27143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lub poczty tradycyjnej przesyłając na adres Administratora. </w:t>
      </w:r>
      <w:bookmarkEnd w:id="2"/>
    </w:p>
    <w:p w:rsidR="00EC6D91" w:rsidRPr="00A27143" w:rsidRDefault="00EC6D91" w:rsidP="00595053">
      <w:pPr>
        <w:pStyle w:val="Teksttreci1"/>
        <w:numPr>
          <w:ilvl w:val="0"/>
          <w:numId w:val="20"/>
        </w:numPr>
        <w:tabs>
          <w:tab w:val="left" w:pos="336"/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8979230"/>
      <w:bookmarkEnd w:id="1"/>
      <w:r w:rsidRPr="00A27143">
        <w:rPr>
          <w:rFonts w:ascii="Times New Roman" w:hAnsi="Times New Roman" w:cs="Times New Roman"/>
          <w:color w:val="auto"/>
          <w:sz w:val="22"/>
          <w:szCs w:val="22"/>
        </w:rPr>
        <w:t>Dane osobowe są przetwarzane na podstawie:</w:t>
      </w:r>
    </w:p>
    <w:p w:rsidR="00EC6D91" w:rsidRPr="00A27143" w:rsidRDefault="00EC6D91" w:rsidP="00EC6D91">
      <w:pPr>
        <w:numPr>
          <w:ilvl w:val="0"/>
          <w:numId w:val="18"/>
        </w:numPr>
        <w:shd w:val="clear" w:color="auto" w:fill="FFFFFF"/>
        <w:tabs>
          <w:tab w:val="clear" w:pos="714"/>
          <w:tab w:val="num" w:pos="1068"/>
        </w:tabs>
        <w:ind w:left="1068" w:hanging="357"/>
        <w:rPr>
          <w:sz w:val="22"/>
          <w:szCs w:val="22"/>
        </w:rPr>
      </w:pPr>
      <w:bookmarkStart w:id="5" w:name="_Hlk8979097"/>
      <w:r w:rsidRPr="00A27143">
        <w:rPr>
          <w:sz w:val="22"/>
          <w:szCs w:val="22"/>
        </w:rPr>
        <w:t>art. 6 ust. 1 lit. a i art. 9 ust. 2 lit. a RODO, tj. na podstawie zgody udzielonej w celach określonych każdorazowo w przekazywanych formularzach zgody, w tym w celu promowania działalności placówki oraz osiągnięć i umiejętności ucznia, a także w celu zapewnienia udziału w zajęciach dodatkowych, żywienia uczniów, korzystania z pomocy psychologiczno-pedagogicznej,</w:t>
      </w:r>
    </w:p>
    <w:p w:rsidR="00EC6D91" w:rsidRPr="00A27143" w:rsidRDefault="00EC6D91" w:rsidP="00EC6D91">
      <w:pPr>
        <w:numPr>
          <w:ilvl w:val="0"/>
          <w:numId w:val="18"/>
        </w:numPr>
        <w:shd w:val="clear" w:color="auto" w:fill="FFFFFF"/>
        <w:tabs>
          <w:tab w:val="clear" w:pos="714"/>
          <w:tab w:val="num" w:pos="1068"/>
        </w:tabs>
        <w:ind w:left="1068" w:hanging="357"/>
        <w:rPr>
          <w:sz w:val="22"/>
          <w:szCs w:val="22"/>
        </w:rPr>
      </w:pPr>
      <w:r w:rsidRPr="00A27143">
        <w:rPr>
          <w:sz w:val="22"/>
          <w:szCs w:val="22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art. 13/14 ustawy z dnia 14 grudnia 2016 r. Prawo oświatowe (Dz.U. z 2017 r., poz., 59) takich, jak prowadzenie ewidencji uczniów na potrzeby procesów nauczania, realizacja procesu nauczania, prowadzenie dziennika lekcyjnego, prowadzenie zadań z zakresu opieki pielęgniarskiej, żywienie uczniów, prowadzenie zajęć dodatkowych, realizacja zadań z zakresu BHP, wypożyczanie książek z biblioteki szkolnej, prowadzenie świetlicy szkolnej;</w:t>
      </w:r>
    </w:p>
    <w:p w:rsidR="00EC6D91" w:rsidRPr="00A27143" w:rsidRDefault="00EC6D91" w:rsidP="00EC6D91">
      <w:pPr>
        <w:numPr>
          <w:ilvl w:val="0"/>
          <w:numId w:val="18"/>
        </w:numPr>
        <w:shd w:val="clear" w:color="auto" w:fill="FFFFFF"/>
        <w:tabs>
          <w:tab w:val="clear" w:pos="714"/>
          <w:tab w:val="num" w:pos="1068"/>
        </w:tabs>
        <w:ind w:left="1068" w:hanging="357"/>
        <w:rPr>
          <w:sz w:val="22"/>
          <w:szCs w:val="22"/>
        </w:rPr>
      </w:pPr>
      <w:r w:rsidRPr="00A27143">
        <w:rPr>
          <w:sz w:val="22"/>
          <w:szCs w:val="22"/>
        </w:rPr>
        <w:t>art. 6 ust. 1 lit. f RODO, tj. przetwarzanie jest niezbędne do celów wynikających z prawnie uzasadnionych interesów realizowanych przez placówkę, w tym w związku ze stosowaniem monitoringu w celu zapewnienia bezpieczeństwa uczniów, pracowników i mienia placówki;</w:t>
      </w:r>
    </w:p>
    <w:p w:rsidR="00EC6D91" w:rsidRPr="00A27143" w:rsidRDefault="00EC6D91" w:rsidP="00EC6D91">
      <w:pPr>
        <w:numPr>
          <w:ilvl w:val="0"/>
          <w:numId w:val="18"/>
        </w:numPr>
        <w:shd w:val="clear" w:color="auto" w:fill="FFFFFF"/>
        <w:tabs>
          <w:tab w:val="clear" w:pos="714"/>
          <w:tab w:val="num" w:pos="1068"/>
        </w:tabs>
        <w:ind w:left="1068" w:hanging="357"/>
        <w:rPr>
          <w:sz w:val="22"/>
          <w:szCs w:val="22"/>
        </w:rPr>
      </w:pPr>
      <w:r w:rsidRPr="00A27143">
        <w:rPr>
          <w:sz w:val="22"/>
          <w:szCs w:val="22"/>
        </w:rPr>
        <w:t>Art. 9 ust. 2 lit. h RODO w celu świadczenia opieki pielęgniarskiej i profilaktyki zdrowia uczniów, prowadzenia ewidencji uczniów na potrzeby procesów nauczania, realizacji procesu nauczania, realizacji zadań z zakresu BHP.</w:t>
      </w:r>
    </w:p>
    <w:bookmarkEnd w:id="5"/>
    <w:p w:rsidR="00EC6D91" w:rsidRPr="00A27143" w:rsidRDefault="00EC6D91" w:rsidP="00EC6D91">
      <w:pPr>
        <w:numPr>
          <w:ilvl w:val="0"/>
          <w:numId w:val="18"/>
        </w:numPr>
        <w:shd w:val="clear" w:color="auto" w:fill="FFFFFF"/>
        <w:tabs>
          <w:tab w:val="clear" w:pos="714"/>
          <w:tab w:val="num" w:pos="1068"/>
        </w:tabs>
        <w:ind w:left="1068" w:hanging="357"/>
        <w:rPr>
          <w:sz w:val="22"/>
          <w:szCs w:val="22"/>
        </w:rPr>
      </w:pPr>
      <w:r w:rsidRPr="00A27143">
        <w:rPr>
          <w:sz w:val="22"/>
          <w:szCs w:val="22"/>
        </w:rPr>
        <w:t>Prawnie uzasadnione interesy realizowane przez Administratora w związku z przetwarzaniem danych to zapewnienie bezpieczeństwa uczniów i pracowników, a także ochrony mienia placówki oraz zapewnienie prawidłowego funkcjonowania infrastruktury informatycznej w szkole</w:t>
      </w:r>
    </w:p>
    <w:bookmarkEnd w:id="4"/>
    <w:p w:rsidR="008115E6" w:rsidRPr="00A27143" w:rsidRDefault="00C15A0A" w:rsidP="00595053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27143">
        <w:rPr>
          <w:sz w:val="22"/>
          <w:szCs w:val="22"/>
        </w:rPr>
        <w:t>O</w:t>
      </w:r>
      <w:r w:rsidR="00B92F9F" w:rsidRPr="00A27143">
        <w:rPr>
          <w:sz w:val="22"/>
          <w:szCs w:val="22"/>
        </w:rPr>
        <w:t xml:space="preserve">dbiorcami </w:t>
      </w:r>
      <w:r w:rsidR="00B05893" w:rsidRPr="00A27143">
        <w:rPr>
          <w:sz w:val="22"/>
          <w:szCs w:val="22"/>
        </w:rPr>
        <w:t xml:space="preserve">danych osobowych dziecka/podopiecznego </w:t>
      </w:r>
      <w:r w:rsidR="00B92F9F" w:rsidRPr="00A27143">
        <w:rPr>
          <w:sz w:val="22"/>
          <w:szCs w:val="22"/>
        </w:rPr>
        <w:t xml:space="preserve">będą wyłącznie podmioty uprawnione do uzyskania danych osobowych na podstawie </w:t>
      </w:r>
      <w:r w:rsidR="008115E6" w:rsidRPr="00A27143">
        <w:rPr>
          <w:sz w:val="22"/>
          <w:szCs w:val="22"/>
        </w:rPr>
        <w:t xml:space="preserve">delegacji zawartych w </w:t>
      </w:r>
      <w:r w:rsidR="008115E6" w:rsidRPr="00A27143">
        <w:rPr>
          <w:bCs/>
          <w:sz w:val="22"/>
          <w:szCs w:val="22"/>
        </w:rPr>
        <w:t>ustawie z dnia 14 grudnia 2016 r. - Prawo oświatowe ( Dz.U. z 2017 r., poz. 59 z późn. zm).</w:t>
      </w:r>
    </w:p>
    <w:p w:rsidR="008115E6" w:rsidRPr="00A27143" w:rsidRDefault="00F56A00" w:rsidP="00595053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27143">
        <w:rPr>
          <w:sz w:val="22"/>
          <w:szCs w:val="22"/>
        </w:rPr>
        <w:t>D</w:t>
      </w:r>
      <w:r w:rsidR="00B05893" w:rsidRPr="00A27143">
        <w:rPr>
          <w:sz w:val="22"/>
          <w:szCs w:val="22"/>
        </w:rPr>
        <w:t xml:space="preserve">ane osobowe dziecka/podopiecznego </w:t>
      </w:r>
      <w:r w:rsidR="00B92F9F" w:rsidRPr="00A27143">
        <w:rPr>
          <w:sz w:val="22"/>
          <w:szCs w:val="22"/>
        </w:rPr>
        <w:t xml:space="preserve">przechowywane będą przez okres </w:t>
      </w:r>
      <w:r w:rsidR="008115E6" w:rsidRPr="00A27143">
        <w:rPr>
          <w:sz w:val="22"/>
          <w:szCs w:val="22"/>
        </w:rPr>
        <w:t xml:space="preserve">niezbędny do realizacji obowiązku wynikającego z </w:t>
      </w:r>
      <w:r w:rsidR="008115E6" w:rsidRPr="00A27143">
        <w:rPr>
          <w:bCs/>
          <w:sz w:val="22"/>
          <w:szCs w:val="22"/>
        </w:rPr>
        <w:t xml:space="preserve">ustawy z dnia 14 grudnia 2016 r. - Prawo oświatowe </w:t>
      </w:r>
      <w:r w:rsidR="00EC6D91" w:rsidRPr="00A27143">
        <w:rPr>
          <w:bCs/>
          <w:sz w:val="22"/>
          <w:szCs w:val="22"/>
        </w:rPr>
        <w:br/>
      </w:r>
      <w:r w:rsidR="008115E6" w:rsidRPr="00A27143">
        <w:rPr>
          <w:bCs/>
          <w:sz w:val="22"/>
          <w:szCs w:val="22"/>
        </w:rPr>
        <w:t>( Dz.U. z 2017 r., poz. 59 z późn. zm).</w:t>
      </w:r>
    </w:p>
    <w:p w:rsidR="008115E6" w:rsidRPr="00A27143" w:rsidRDefault="00C15A0A" w:rsidP="00595053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27143">
        <w:rPr>
          <w:sz w:val="22"/>
          <w:szCs w:val="22"/>
        </w:rPr>
        <w:t>P</w:t>
      </w:r>
      <w:r w:rsidR="00B92F9F" w:rsidRPr="00A27143">
        <w:rPr>
          <w:sz w:val="22"/>
          <w:szCs w:val="22"/>
        </w:rPr>
        <w:t>osiada Pani/Pan prawo do żądania od administratora dostępu do danych osobowych</w:t>
      </w:r>
      <w:r w:rsidR="00F56A00" w:rsidRPr="00A27143">
        <w:rPr>
          <w:sz w:val="22"/>
          <w:szCs w:val="22"/>
        </w:rPr>
        <w:t xml:space="preserve"> dziecka/podopiecznego</w:t>
      </w:r>
      <w:r w:rsidR="00B92F9F" w:rsidRPr="00A27143">
        <w:rPr>
          <w:sz w:val="22"/>
          <w:szCs w:val="22"/>
        </w:rPr>
        <w:t>, ich sprostowania, usunięcia lub ograniczenia przetwarzania</w:t>
      </w:r>
      <w:r w:rsidR="00E14001" w:rsidRPr="00A27143">
        <w:rPr>
          <w:sz w:val="22"/>
          <w:szCs w:val="22"/>
        </w:rPr>
        <w:t>,</w:t>
      </w:r>
      <w:r w:rsidR="00B92F9F" w:rsidRPr="00A27143">
        <w:rPr>
          <w:sz w:val="22"/>
          <w:szCs w:val="22"/>
        </w:rPr>
        <w:t xml:space="preserve"> </w:t>
      </w:r>
      <w:r w:rsidR="00E14001" w:rsidRPr="00A27143">
        <w:rPr>
          <w:sz w:val="22"/>
          <w:szCs w:val="22"/>
        </w:rPr>
        <w:t xml:space="preserve">prawo do wniesienia sprzeciwu wobec przetwarzania danych </w:t>
      </w:r>
      <w:r w:rsidR="00B92F9F" w:rsidRPr="00A27143">
        <w:rPr>
          <w:sz w:val="22"/>
          <w:szCs w:val="22"/>
        </w:rPr>
        <w:t>oraz prawo do przenoszenia danych</w:t>
      </w:r>
      <w:r w:rsidR="00E14001" w:rsidRPr="00A27143">
        <w:rPr>
          <w:sz w:val="22"/>
          <w:szCs w:val="22"/>
        </w:rPr>
        <w:t>.</w:t>
      </w:r>
    </w:p>
    <w:p w:rsidR="00BF1731" w:rsidRPr="00A27143" w:rsidRDefault="00BF1731" w:rsidP="00595053">
      <w:pPr>
        <w:pStyle w:val="Teksttreci1"/>
        <w:numPr>
          <w:ilvl w:val="0"/>
          <w:numId w:val="20"/>
        </w:numPr>
        <w:tabs>
          <w:tab w:val="left" w:pos="283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A27143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W przypadku uznania, iż przetwarzanie przez </w:t>
      </w:r>
      <w:r w:rsidRPr="00A271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Szkołę Podstawową Nr </w:t>
      </w:r>
      <w:r w:rsidR="0092788E" w:rsidRPr="00A271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</w:t>
      </w:r>
      <w:r w:rsidRPr="00A271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A27143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Pani/Pana danych osobowych narusza przepisy RODO, przysługuje Pani/Panu prawo do wniesienia skargi do Prezesa Urzędu Ochrony Danych Osobowych, ul Stawki 2, 00-193 Warszawa.</w:t>
      </w:r>
    </w:p>
    <w:p w:rsidR="00BF1731" w:rsidRPr="00EC6D91" w:rsidRDefault="00BF1731" w:rsidP="00595053">
      <w:pPr>
        <w:pStyle w:val="Teksttreci1"/>
        <w:numPr>
          <w:ilvl w:val="0"/>
          <w:numId w:val="20"/>
        </w:numPr>
        <w:tabs>
          <w:tab w:val="left" w:pos="355"/>
        </w:tabs>
        <w:spacing w:before="0" w:line="240" w:lineRule="auto"/>
        <w:rPr>
          <w:rStyle w:val="Teksttreci"/>
          <w:rFonts w:ascii="Times New Roman" w:hAnsi="Times New Roman" w:cs="Times New Roman"/>
          <w:sz w:val="22"/>
          <w:szCs w:val="22"/>
        </w:rPr>
      </w:pPr>
      <w:bookmarkStart w:id="6" w:name="_Hlk8972291"/>
      <w:r w:rsidRPr="00EC6D91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>Pani/Pana dane nie będą podlegały zautomatyzowanym procesom podejmowania decyzji przez Administratora, w tym dane nie będą podlegały profilowaniu.</w:t>
      </w:r>
    </w:p>
    <w:p w:rsidR="00BF1731" w:rsidRPr="00EC6D91" w:rsidRDefault="00BF1731" w:rsidP="00595053">
      <w:pPr>
        <w:pStyle w:val="Teksttreci1"/>
        <w:numPr>
          <w:ilvl w:val="0"/>
          <w:numId w:val="20"/>
        </w:numPr>
        <w:tabs>
          <w:tab w:val="left" w:pos="355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EC6D91">
        <w:rPr>
          <w:rStyle w:val="Teksttreci"/>
          <w:rFonts w:ascii="Times New Roman" w:hAnsi="Times New Roman" w:cs="Times New Roman"/>
          <w:sz w:val="22"/>
          <w:szCs w:val="22"/>
        </w:rPr>
        <w:t>Placówka nie przekazuje danych do państw trzecich i organizacji pozarządowych, chyba że pozyska na to odpowiednią zgodę.</w:t>
      </w:r>
    </w:p>
    <w:bookmarkEnd w:id="6"/>
    <w:p w:rsidR="007860AB" w:rsidRPr="00EC6D91" w:rsidRDefault="007860AB" w:rsidP="007860AB">
      <w:pPr>
        <w:spacing w:line="360" w:lineRule="auto"/>
        <w:ind w:left="360"/>
        <w:jc w:val="both"/>
        <w:rPr>
          <w:sz w:val="22"/>
          <w:szCs w:val="22"/>
        </w:rPr>
      </w:pPr>
    </w:p>
    <w:p w:rsidR="00B92F9F" w:rsidRPr="00EC6D91" w:rsidRDefault="00B92F9F" w:rsidP="003B6FCA">
      <w:pPr>
        <w:rPr>
          <w:sz w:val="22"/>
          <w:szCs w:val="22"/>
        </w:rPr>
      </w:pPr>
    </w:p>
    <w:p w:rsidR="00B85A5D" w:rsidRPr="00EC6D91" w:rsidRDefault="00B85A5D" w:rsidP="003B6FCA">
      <w:pPr>
        <w:rPr>
          <w:sz w:val="22"/>
          <w:szCs w:val="22"/>
        </w:rPr>
      </w:pPr>
    </w:p>
    <w:p w:rsidR="00B925A9" w:rsidRPr="00EC6D91" w:rsidRDefault="00B925A9" w:rsidP="00B925A9">
      <w:pPr>
        <w:rPr>
          <w:sz w:val="22"/>
          <w:szCs w:val="22"/>
        </w:rPr>
      </w:pPr>
    </w:p>
    <w:p w:rsidR="00B925A9" w:rsidRPr="00EC6D91" w:rsidRDefault="006B2920" w:rsidP="006B2920">
      <w:pPr>
        <w:ind w:left="4536"/>
        <w:jc w:val="center"/>
        <w:rPr>
          <w:sz w:val="22"/>
          <w:szCs w:val="22"/>
        </w:rPr>
      </w:pPr>
      <w:r w:rsidRPr="00EC6D91">
        <w:rPr>
          <w:sz w:val="22"/>
          <w:szCs w:val="22"/>
        </w:rPr>
        <w:t>………………………………………………</w:t>
      </w:r>
    </w:p>
    <w:p w:rsidR="00B85A5D" w:rsidRPr="00B9504C" w:rsidRDefault="006B2920" w:rsidP="006B2920">
      <w:pPr>
        <w:ind w:left="4536"/>
        <w:jc w:val="center"/>
      </w:pPr>
      <w:r w:rsidRPr="00B9504C">
        <w:t>czytelny podpis</w:t>
      </w:r>
    </w:p>
    <w:sectPr w:rsidR="00B85A5D" w:rsidRPr="00B9504C" w:rsidSect="007357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56" w:rsidRDefault="00235B56" w:rsidP="00B92F9F">
      <w:r>
        <w:separator/>
      </w:r>
    </w:p>
  </w:endnote>
  <w:endnote w:type="continuationSeparator" w:id="0">
    <w:p w:rsidR="00235B56" w:rsidRDefault="00235B56" w:rsidP="00B9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A9" w:rsidRDefault="00552CA9">
    <w:pPr>
      <w:pStyle w:val="Stopka"/>
    </w:pPr>
    <w:r>
      <w:t xml:space="preserve">Do przekazania rodzicowi, </w:t>
    </w:r>
    <w:r w:rsidR="00B9504C">
      <w:t xml:space="preserve">powieszenia na tablicy informacyjnej </w:t>
    </w:r>
    <w:r w:rsidR="007862D0">
      <w:t>szkoły</w:t>
    </w:r>
    <w:r w:rsidR="00B9504C">
      <w:t>, strona internetowa</w:t>
    </w:r>
  </w:p>
  <w:p w:rsidR="00552CA9" w:rsidRDefault="00552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56" w:rsidRDefault="00235B56" w:rsidP="00B92F9F">
      <w:r>
        <w:separator/>
      </w:r>
    </w:p>
  </w:footnote>
  <w:footnote w:type="continuationSeparator" w:id="0">
    <w:p w:rsidR="00235B56" w:rsidRDefault="00235B56" w:rsidP="00B9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302CF0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8F21DE"/>
    <w:multiLevelType w:val="hybridMultilevel"/>
    <w:tmpl w:val="3B1290DA"/>
    <w:lvl w:ilvl="0" w:tplc="B24221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7FE4F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Liberation Serif" w:hint="default"/>
      </w:rPr>
    </w:lvl>
    <w:lvl w:ilvl="2" w:tplc="6E30C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6840"/>
    <w:multiLevelType w:val="hybridMultilevel"/>
    <w:tmpl w:val="37E80772"/>
    <w:lvl w:ilvl="0" w:tplc="041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439B"/>
    <w:multiLevelType w:val="hybridMultilevel"/>
    <w:tmpl w:val="8606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079"/>
    <w:multiLevelType w:val="hybridMultilevel"/>
    <w:tmpl w:val="4BD0EA90"/>
    <w:lvl w:ilvl="0" w:tplc="FE743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575A"/>
    <w:multiLevelType w:val="hybridMultilevel"/>
    <w:tmpl w:val="23C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3026"/>
    <w:multiLevelType w:val="multilevel"/>
    <w:tmpl w:val="AF7011DC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Arial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cs="Arial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cs="Arial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cs="Arial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cs="Arial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cs="Arial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cs="Arial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cs="Arial"/>
      </w:rPr>
    </w:lvl>
  </w:abstractNum>
  <w:abstractNum w:abstractNumId="9" w15:restartNumberingAfterBreak="0">
    <w:nsid w:val="2A890E8C"/>
    <w:multiLevelType w:val="multilevel"/>
    <w:tmpl w:val="9E5EFAA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54"/>
        </w:tabs>
        <w:ind w:left="215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74"/>
        </w:tabs>
        <w:ind w:left="28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14"/>
        </w:tabs>
        <w:ind w:left="431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34"/>
        </w:tabs>
        <w:ind w:left="50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0" w15:restartNumberingAfterBreak="0">
    <w:nsid w:val="38205CF0"/>
    <w:multiLevelType w:val="multilevel"/>
    <w:tmpl w:val="5D5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83704"/>
    <w:multiLevelType w:val="multilevel"/>
    <w:tmpl w:val="CA08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76A3F"/>
    <w:multiLevelType w:val="hybridMultilevel"/>
    <w:tmpl w:val="765AC62A"/>
    <w:lvl w:ilvl="0" w:tplc="FE743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18C34B4"/>
    <w:multiLevelType w:val="hybridMultilevel"/>
    <w:tmpl w:val="2EFC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F6E5435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A3987"/>
    <w:multiLevelType w:val="hybridMultilevel"/>
    <w:tmpl w:val="59E4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B3807"/>
    <w:multiLevelType w:val="multilevel"/>
    <w:tmpl w:val="547221B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firstLine="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19"/>
  </w:num>
  <w:num w:numId="16">
    <w:abstractNumId w:val="20"/>
  </w:num>
  <w:num w:numId="17">
    <w:abstractNumId w:val="3"/>
  </w:num>
  <w:num w:numId="18">
    <w:abstractNumId w:val="9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9F"/>
    <w:rsid w:val="00082BC3"/>
    <w:rsid w:val="000D07D5"/>
    <w:rsid w:val="0012238A"/>
    <w:rsid w:val="00174CBA"/>
    <w:rsid w:val="00187B07"/>
    <w:rsid w:val="00235B56"/>
    <w:rsid w:val="00340F82"/>
    <w:rsid w:val="0038592B"/>
    <w:rsid w:val="003B6FCA"/>
    <w:rsid w:val="004D58DF"/>
    <w:rsid w:val="0055193E"/>
    <w:rsid w:val="00552CA9"/>
    <w:rsid w:val="00595053"/>
    <w:rsid w:val="00630F0B"/>
    <w:rsid w:val="006B2920"/>
    <w:rsid w:val="00735790"/>
    <w:rsid w:val="00766577"/>
    <w:rsid w:val="007860AB"/>
    <w:rsid w:val="007862D0"/>
    <w:rsid w:val="007A29A8"/>
    <w:rsid w:val="007F6E13"/>
    <w:rsid w:val="008115E6"/>
    <w:rsid w:val="008F688F"/>
    <w:rsid w:val="00912084"/>
    <w:rsid w:val="0092788E"/>
    <w:rsid w:val="009725E3"/>
    <w:rsid w:val="009917E9"/>
    <w:rsid w:val="009E3FDB"/>
    <w:rsid w:val="00A27143"/>
    <w:rsid w:val="00B05893"/>
    <w:rsid w:val="00B65CEB"/>
    <w:rsid w:val="00B85A5D"/>
    <w:rsid w:val="00B925A9"/>
    <w:rsid w:val="00B92F9F"/>
    <w:rsid w:val="00B933C6"/>
    <w:rsid w:val="00B9504C"/>
    <w:rsid w:val="00BF1731"/>
    <w:rsid w:val="00C15A0A"/>
    <w:rsid w:val="00C53C19"/>
    <w:rsid w:val="00D04EA1"/>
    <w:rsid w:val="00D22B37"/>
    <w:rsid w:val="00D75DE2"/>
    <w:rsid w:val="00DE0D21"/>
    <w:rsid w:val="00E14001"/>
    <w:rsid w:val="00EC6D91"/>
    <w:rsid w:val="00ED29B1"/>
    <w:rsid w:val="00F56A00"/>
    <w:rsid w:val="00F570C2"/>
    <w:rsid w:val="00F67786"/>
    <w:rsid w:val="00F83D4B"/>
    <w:rsid w:val="00FA3F5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6CFA"/>
  <w15:docId w15:val="{2732D1AA-0A81-42E6-A224-2496DAAC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F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9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2F9F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F9F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9F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9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0A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9504C"/>
    <w:rPr>
      <w:color w:val="0000FF"/>
      <w:u w:val="single"/>
    </w:rPr>
  </w:style>
  <w:style w:type="character" w:customStyle="1" w:styleId="Teksttreci">
    <w:name w:val="Tekst treści_"/>
    <w:basedOn w:val="Domylnaczcionkaakapitu"/>
    <w:qFormat/>
    <w:rsid w:val="00B9504C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B9504C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B9504C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778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Centrum Bezpieczeństwa Inspektor</cp:lastModifiedBy>
  <cp:revision>6</cp:revision>
  <dcterms:created xsi:type="dcterms:W3CDTF">2019-05-17T06:35:00Z</dcterms:created>
  <dcterms:modified xsi:type="dcterms:W3CDTF">2019-05-20T11:25:00Z</dcterms:modified>
</cp:coreProperties>
</file>