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91BC6" w14:textId="77777777" w:rsidR="00ED1ECA" w:rsidRDefault="008A0185">
      <w:r>
        <w:t xml:space="preserve">Małgorzata Mazurek </w:t>
      </w:r>
    </w:p>
    <w:p w14:paraId="713B6361" w14:textId="77777777" w:rsidR="008A0185" w:rsidRDefault="008A0185" w:rsidP="008A0185">
      <w:pPr>
        <w:jc w:val="center"/>
      </w:pPr>
      <w:r>
        <w:t>Tygodniowy Zakres Mat</w:t>
      </w:r>
      <w:r w:rsidR="00742E1E">
        <w:t>eriału z biologii dla kl. 7 A  (</w:t>
      </w:r>
      <w:r>
        <w:t>18.05.-23.05.)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2813"/>
        <w:gridCol w:w="5181"/>
        <w:gridCol w:w="4487"/>
      </w:tblGrid>
      <w:tr w:rsidR="008A0185" w14:paraId="0FA16258" w14:textId="77777777" w:rsidTr="008A0185">
        <w:tc>
          <w:tcPr>
            <w:tcW w:w="1526" w:type="dxa"/>
          </w:tcPr>
          <w:p w14:paraId="0E606206" w14:textId="77777777" w:rsidR="008A0185" w:rsidRDefault="008A0185" w:rsidP="008A0185">
            <w:pPr>
              <w:jc w:val="center"/>
            </w:pPr>
            <w:r>
              <w:t xml:space="preserve">Data </w:t>
            </w:r>
          </w:p>
        </w:tc>
        <w:tc>
          <w:tcPr>
            <w:tcW w:w="2835" w:type="dxa"/>
          </w:tcPr>
          <w:p w14:paraId="229D354E" w14:textId="77777777" w:rsidR="008A0185" w:rsidRDefault="008A0185" w:rsidP="008A0185">
            <w:pPr>
              <w:jc w:val="center"/>
            </w:pPr>
            <w:r>
              <w:t xml:space="preserve">Temat </w:t>
            </w:r>
          </w:p>
        </w:tc>
        <w:tc>
          <w:tcPr>
            <w:tcW w:w="5245" w:type="dxa"/>
          </w:tcPr>
          <w:p w14:paraId="0412C2DD" w14:textId="77777777" w:rsidR="008A0185" w:rsidRDefault="008A0185" w:rsidP="008A0185">
            <w:pPr>
              <w:jc w:val="center"/>
            </w:pPr>
            <w:r>
              <w:t xml:space="preserve">Materiały – zakres </w:t>
            </w:r>
          </w:p>
        </w:tc>
        <w:tc>
          <w:tcPr>
            <w:tcW w:w="4538" w:type="dxa"/>
          </w:tcPr>
          <w:p w14:paraId="5ECA3D60" w14:textId="77777777" w:rsidR="008A0185" w:rsidRDefault="008A0185" w:rsidP="008A0185">
            <w:pPr>
              <w:jc w:val="center"/>
            </w:pPr>
            <w:r>
              <w:t xml:space="preserve">Dodatkowo </w:t>
            </w:r>
          </w:p>
        </w:tc>
      </w:tr>
      <w:tr w:rsidR="008A0185" w14:paraId="5EA7E02A" w14:textId="77777777" w:rsidTr="008A0185">
        <w:tc>
          <w:tcPr>
            <w:tcW w:w="1526" w:type="dxa"/>
          </w:tcPr>
          <w:p w14:paraId="3D4694F9" w14:textId="77777777" w:rsidR="008A0185" w:rsidRDefault="008A0185" w:rsidP="008A0185">
            <w:pPr>
              <w:jc w:val="center"/>
            </w:pPr>
            <w:r>
              <w:t>19.05.</w:t>
            </w:r>
          </w:p>
        </w:tc>
        <w:tc>
          <w:tcPr>
            <w:tcW w:w="2835" w:type="dxa"/>
          </w:tcPr>
          <w:p w14:paraId="57CDE77A" w14:textId="77777777" w:rsidR="008A0185" w:rsidRDefault="008A0185" w:rsidP="008A0185">
            <w:r>
              <w:t>Podsumowanie działu  Rozmnażanie i rozwój człowieka  - lekcja powtórzeniowa .</w:t>
            </w:r>
          </w:p>
        </w:tc>
        <w:tc>
          <w:tcPr>
            <w:tcW w:w="5245" w:type="dxa"/>
          </w:tcPr>
          <w:p w14:paraId="1136170E" w14:textId="77777777" w:rsidR="008A0185" w:rsidRDefault="008A0185" w:rsidP="008A0185">
            <w:r>
              <w:t xml:space="preserve">Budowa i funkcjonowanie układu rozrodczego kobiety i mężczyzny , rozwój człowieka  od poczęcia do starości. </w:t>
            </w:r>
          </w:p>
          <w:p w14:paraId="631F1E7E" w14:textId="77777777" w:rsidR="008A0185" w:rsidRDefault="008A0185" w:rsidP="008A0185">
            <w:r>
              <w:t xml:space="preserve">Higiena i choroby układu rozrodczego. </w:t>
            </w:r>
          </w:p>
        </w:tc>
        <w:tc>
          <w:tcPr>
            <w:tcW w:w="4538" w:type="dxa"/>
          </w:tcPr>
          <w:p w14:paraId="3BE1C0A2" w14:textId="77777777" w:rsidR="008A0185" w:rsidRDefault="008A0185" w:rsidP="008A0185">
            <w:r>
              <w:t xml:space="preserve">Lekcja on – line. Powtórzenie według materiałów udostępnionych przez nauczyciela. Następnie wykonanie samodzielnie przez uczniów testu . (tydzień na przysłanie wypełnionego testu ) Potem Rodzice otrzymają klucz odpowiedzi. </w:t>
            </w:r>
          </w:p>
        </w:tc>
      </w:tr>
      <w:tr w:rsidR="008A0185" w14:paraId="764B2085" w14:textId="77777777" w:rsidTr="008A0185">
        <w:tc>
          <w:tcPr>
            <w:tcW w:w="1526" w:type="dxa"/>
          </w:tcPr>
          <w:p w14:paraId="694F98E0" w14:textId="77777777" w:rsidR="008A0185" w:rsidRDefault="008A0185" w:rsidP="008A0185">
            <w:pPr>
              <w:jc w:val="center"/>
            </w:pPr>
            <w:r>
              <w:t>21.05.</w:t>
            </w:r>
          </w:p>
        </w:tc>
        <w:tc>
          <w:tcPr>
            <w:tcW w:w="2835" w:type="dxa"/>
          </w:tcPr>
          <w:p w14:paraId="2DA8BF9D" w14:textId="77777777" w:rsidR="008A0185" w:rsidRDefault="008A0185" w:rsidP="008A0185">
            <w:r>
              <w:t>Homeostaza</w:t>
            </w:r>
          </w:p>
        </w:tc>
        <w:tc>
          <w:tcPr>
            <w:tcW w:w="5245" w:type="dxa"/>
          </w:tcPr>
          <w:p w14:paraId="3DCBB5A3" w14:textId="77777777" w:rsidR="008A0185" w:rsidRDefault="00377695" w:rsidP="008A0185">
            <w:r>
              <w:t xml:space="preserve">Co to jest homeostaza ? Jakie mechanizmy w ciele człowieka regulują homeostazę.  Jakie są kluczowe parametry organizmu ? </w:t>
            </w:r>
          </w:p>
        </w:tc>
        <w:tc>
          <w:tcPr>
            <w:tcW w:w="4538" w:type="dxa"/>
          </w:tcPr>
          <w:p w14:paraId="4B04129E" w14:textId="77777777" w:rsidR="008A0185" w:rsidRDefault="00377695" w:rsidP="008A0185">
            <w:r>
              <w:t xml:space="preserve">Jak regulowany jest poziom glukozy w organizmie? Jak chronimy się przed wychłodzeniem i przegrzaniem ? Praca samodzielna uczniów. </w:t>
            </w:r>
          </w:p>
        </w:tc>
      </w:tr>
    </w:tbl>
    <w:p w14:paraId="3B2B8873" w14:textId="77777777" w:rsidR="008A0185" w:rsidRDefault="008A0185" w:rsidP="008A0185">
      <w:pPr>
        <w:jc w:val="center"/>
      </w:pPr>
    </w:p>
    <w:sectPr w:rsidR="008A0185" w:rsidSect="008A01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5"/>
    <w:rsid w:val="00377695"/>
    <w:rsid w:val="00742E1E"/>
    <w:rsid w:val="007C1F9C"/>
    <w:rsid w:val="008A0185"/>
    <w:rsid w:val="00E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E2E5"/>
  <w15:docId w15:val="{4D7C749F-A08E-442A-83E0-B8DAB234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2020-05-17T07:02:00Z</dcterms:created>
  <dcterms:modified xsi:type="dcterms:W3CDTF">2020-05-17T07:02:00Z</dcterms:modified>
</cp:coreProperties>
</file>