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84" w:rsidRPr="00061DCD" w:rsidRDefault="007E1684" w:rsidP="003D194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1D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Laco </w:t>
      </w:r>
      <w:proofErr w:type="spellStart"/>
      <w:r w:rsidRPr="00061DCD">
        <w:rPr>
          <w:rFonts w:ascii="Times New Roman" w:hAnsi="Times New Roman" w:cs="Times New Roman"/>
          <w:b/>
          <w:color w:val="FF0000"/>
          <w:sz w:val="24"/>
          <w:szCs w:val="24"/>
        </w:rPr>
        <w:t>Zrubec</w:t>
      </w:r>
      <w:proofErr w:type="spellEnd"/>
      <w:r w:rsidRPr="00061D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Zomrel dva razy</w:t>
      </w:r>
    </w:p>
    <w:p w:rsidR="007E1684" w:rsidRPr="00061DCD" w:rsidRDefault="007E1684" w:rsidP="003D1940">
      <w:pPr>
        <w:pStyle w:val="Odsekzoznamu"/>
        <w:numPr>
          <w:ilvl w:val="0"/>
          <w:numId w:val="3"/>
        </w:numPr>
        <w:jc w:val="both"/>
        <w:rPr>
          <w:rFonts w:eastAsiaTheme="minorHAnsi"/>
        </w:rPr>
      </w:pPr>
      <w:r w:rsidRPr="00061DCD">
        <w:t>auto</w:t>
      </w:r>
      <w:r w:rsidRPr="00061DCD">
        <w:rPr>
          <w:rFonts w:eastAsiaTheme="minorHAnsi"/>
        </w:rPr>
        <w:t>r literatúry faktu, prozaik, básnik</w:t>
      </w:r>
    </w:p>
    <w:p w:rsidR="007E1684" w:rsidRPr="00061DCD" w:rsidRDefault="007E1684" w:rsidP="003D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sz w:val="24"/>
          <w:szCs w:val="24"/>
        </w:rPr>
        <w:t>LD – epika</w:t>
      </w:r>
    </w:p>
    <w:p w:rsidR="007E1684" w:rsidRPr="00061DCD" w:rsidRDefault="007E1684" w:rsidP="003D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sz w:val="24"/>
          <w:szCs w:val="24"/>
        </w:rPr>
        <w:t>LŽ – literatúra faktu</w:t>
      </w:r>
    </w:p>
    <w:p w:rsidR="007D24CC" w:rsidRPr="00061DCD" w:rsidRDefault="007E1684" w:rsidP="003D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sz w:val="24"/>
          <w:szCs w:val="24"/>
        </w:rPr>
        <w:t>LF – próza</w:t>
      </w:r>
    </w:p>
    <w:p w:rsidR="007D24CC" w:rsidRPr="00061DCD" w:rsidRDefault="007E1684" w:rsidP="003D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Téma</w:t>
      </w:r>
      <w:r w:rsidRPr="00061DC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D1940" w:rsidRPr="00061DCD">
        <w:rPr>
          <w:rFonts w:ascii="Times New Roman" w:hAnsi="Times New Roman" w:cs="Times New Roman"/>
          <w:sz w:val="24"/>
          <w:szCs w:val="24"/>
        </w:rPr>
        <w:t xml:space="preserve">zoznámenie s básnickou osobnosťou Alexandra Petroviča, ktorý písal poéziu pod pseudonymom </w:t>
      </w:r>
      <w:proofErr w:type="spellStart"/>
      <w:r w:rsidR="003D1940" w:rsidRPr="00061DCD"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 w:rsidR="003D1940" w:rsidRPr="00061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940" w:rsidRPr="00061DCD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="003D1940" w:rsidRPr="00061DCD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3D1940" w:rsidRPr="00061DC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61DCD">
        <w:rPr>
          <w:rFonts w:ascii="Times New Roman" w:hAnsi="Times New Roman" w:cs="Times New Roman"/>
          <w:sz w:val="24"/>
          <w:szCs w:val="24"/>
        </w:rPr>
        <w:t xml:space="preserve"> (čítali sme od neho báseň Povedal by som)</w:t>
      </w:r>
    </w:p>
    <w:p w:rsidR="007E1684" w:rsidRPr="00061DCD" w:rsidRDefault="007E1684" w:rsidP="003D1940">
      <w:pPr>
        <w:jc w:val="both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sz w:val="24"/>
          <w:szCs w:val="24"/>
        </w:rPr>
        <w:t>Postavy – Alexander Petrovič (</w:t>
      </w:r>
      <w:proofErr w:type="spellStart"/>
      <w:r w:rsidRPr="00061DCD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061DCD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Pr="00061DCD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061DCD">
        <w:rPr>
          <w:rFonts w:ascii="Times New Roman" w:hAnsi="Times New Roman" w:cs="Times New Roman"/>
          <w:sz w:val="24"/>
          <w:szCs w:val="24"/>
        </w:rPr>
        <w:t xml:space="preserve">), jeho manželka, generál </w:t>
      </w:r>
      <w:proofErr w:type="spellStart"/>
      <w:r w:rsidRPr="00061DCD">
        <w:rPr>
          <w:rFonts w:ascii="Times New Roman" w:hAnsi="Times New Roman" w:cs="Times New Roman"/>
          <w:sz w:val="24"/>
          <w:szCs w:val="24"/>
        </w:rPr>
        <w:t>Bem</w:t>
      </w:r>
      <w:proofErr w:type="spellEnd"/>
    </w:p>
    <w:p w:rsidR="00061DCD" w:rsidRPr="00061DCD" w:rsidRDefault="00061DCD" w:rsidP="00061DCD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1DCD">
        <w:rPr>
          <w:rFonts w:ascii="Times New Roman" w:hAnsi="Times New Roman" w:cs="Times New Roman"/>
          <w:b/>
          <w:color w:val="FF0000"/>
          <w:sz w:val="24"/>
          <w:szCs w:val="24"/>
        </w:rPr>
        <w:t>Štylistika diela:</w:t>
      </w:r>
    </w:p>
    <w:p w:rsidR="00061DCD" w:rsidRPr="00061DCD" w:rsidRDefault="00061DCD" w:rsidP="00061D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sz w:val="24"/>
          <w:szCs w:val="24"/>
        </w:rPr>
        <w:t xml:space="preserve">- prvoradým cieľom ukážky je podať informácie o básnikovi </w:t>
      </w:r>
      <w:proofErr w:type="spellStart"/>
      <w:r w:rsidRPr="00061DCD">
        <w:rPr>
          <w:rFonts w:ascii="Times New Roman" w:hAnsi="Times New Roman" w:cs="Times New Roman"/>
          <w:sz w:val="24"/>
          <w:szCs w:val="24"/>
        </w:rPr>
        <w:t>Sándorovi</w:t>
      </w:r>
      <w:proofErr w:type="spellEnd"/>
      <w:r w:rsidRPr="00061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DCD">
        <w:rPr>
          <w:rFonts w:ascii="Times New Roman" w:hAnsi="Times New Roman" w:cs="Times New Roman"/>
          <w:sz w:val="24"/>
          <w:szCs w:val="24"/>
        </w:rPr>
        <w:t>Petöfim</w:t>
      </w:r>
      <w:proofErr w:type="spellEnd"/>
      <w:r w:rsidRPr="00061DCD">
        <w:rPr>
          <w:rFonts w:ascii="Times New Roman" w:hAnsi="Times New Roman" w:cs="Times New Roman"/>
          <w:sz w:val="24"/>
          <w:szCs w:val="24"/>
        </w:rPr>
        <w:t>,</w:t>
      </w:r>
    </w:p>
    <w:p w:rsidR="00061DCD" w:rsidRPr="00061DCD" w:rsidRDefault="00061DCD" w:rsidP="00061D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sz w:val="24"/>
          <w:szCs w:val="24"/>
        </w:rPr>
        <w:t xml:space="preserve">- autor používa </w:t>
      </w:r>
      <w:r w:rsidRPr="00061DCD">
        <w:rPr>
          <w:rFonts w:ascii="Times New Roman" w:hAnsi="Times New Roman" w:cs="Times New Roman"/>
          <w:i/>
          <w:sz w:val="24"/>
          <w:szCs w:val="24"/>
        </w:rPr>
        <w:t>umelecké jazykové prostriedky</w:t>
      </w:r>
      <w:r w:rsidRPr="00061DCD">
        <w:rPr>
          <w:rFonts w:ascii="Times New Roman" w:hAnsi="Times New Roman" w:cs="Times New Roman"/>
          <w:sz w:val="24"/>
          <w:szCs w:val="24"/>
        </w:rPr>
        <w:t>:</w:t>
      </w:r>
    </w:p>
    <w:p w:rsidR="00061DCD" w:rsidRPr="00061DCD" w:rsidRDefault="00061DCD" w:rsidP="00061D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sz w:val="24"/>
          <w:szCs w:val="24"/>
        </w:rPr>
        <w:t xml:space="preserve">- </w:t>
      </w:r>
      <w:r w:rsidRPr="00061DCD">
        <w:rPr>
          <w:rFonts w:ascii="Times New Roman" w:hAnsi="Times New Roman" w:cs="Times New Roman"/>
          <w:sz w:val="24"/>
          <w:szCs w:val="24"/>
          <w:u w:val="single"/>
        </w:rPr>
        <w:t>zdrobneniny</w:t>
      </w:r>
      <w:r w:rsidRPr="00061DCD">
        <w:rPr>
          <w:rFonts w:ascii="Times New Roman" w:hAnsi="Times New Roman" w:cs="Times New Roman"/>
          <w:sz w:val="24"/>
          <w:szCs w:val="24"/>
        </w:rPr>
        <w:t xml:space="preserve">: ocinko, </w:t>
      </w:r>
      <w:proofErr w:type="spellStart"/>
      <w:r w:rsidRPr="00061DCD">
        <w:rPr>
          <w:rFonts w:ascii="Times New Roman" w:hAnsi="Times New Roman" w:cs="Times New Roman"/>
          <w:sz w:val="24"/>
          <w:szCs w:val="24"/>
        </w:rPr>
        <w:t>sopliačik</w:t>
      </w:r>
      <w:proofErr w:type="spellEnd"/>
      <w:r w:rsidRPr="00061DCD">
        <w:rPr>
          <w:rFonts w:ascii="Times New Roman" w:hAnsi="Times New Roman" w:cs="Times New Roman"/>
          <w:sz w:val="24"/>
          <w:szCs w:val="24"/>
        </w:rPr>
        <w:t>, pohár vínka</w:t>
      </w:r>
    </w:p>
    <w:p w:rsidR="00061DCD" w:rsidRPr="00061DCD" w:rsidRDefault="00061DCD" w:rsidP="00061D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sz w:val="24"/>
          <w:szCs w:val="24"/>
        </w:rPr>
        <w:t xml:space="preserve">- </w:t>
      </w:r>
      <w:r w:rsidRPr="00061DCD">
        <w:rPr>
          <w:rFonts w:ascii="Times New Roman" w:hAnsi="Times New Roman" w:cs="Times New Roman"/>
          <w:sz w:val="24"/>
          <w:szCs w:val="24"/>
          <w:u w:val="single"/>
        </w:rPr>
        <w:t>epitetá</w:t>
      </w:r>
      <w:r w:rsidRPr="00061DCD">
        <w:rPr>
          <w:rFonts w:ascii="Times New Roman" w:hAnsi="Times New Roman" w:cs="Times New Roman"/>
          <w:sz w:val="24"/>
          <w:szCs w:val="24"/>
        </w:rPr>
        <w:t>: skostnatená byrokracia, kolosálny zámer, široký úsmev</w:t>
      </w:r>
    </w:p>
    <w:p w:rsidR="00061DCD" w:rsidRPr="00061DCD" w:rsidRDefault="00061DCD" w:rsidP="00061D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sz w:val="24"/>
          <w:szCs w:val="24"/>
        </w:rPr>
        <w:t xml:space="preserve">- </w:t>
      </w:r>
      <w:r w:rsidRPr="00061DCD">
        <w:rPr>
          <w:rFonts w:ascii="Times New Roman" w:hAnsi="Times New Roman" w:cs="Times New Roman"/>
          <w:sz w:val="24"/>
          <w:szCs w:val="24"/>
          <w:u w:val="single"/>
        </w:rPr>
        <w:t>metafory</w:t>
      </w:r>
      <w:r w:rsidRPr="00061DCD">
        <w:rPr>
          <w:rFonts w:ascii="Times New Roman" w:hAnsi="Times New Roman" w:cs="Times New Roman"/>
          <w:sz w:val="24"/>
          <w:szCs w:val="24"/>
        </w:rPr>
        <w:t>: brániť do posledného dychu, čo človek nosí v srdci, prehovoriť v duchu myšlienok ...</w:t>
      </w:r>
    </w:p>
    <w:p w:rsidR="00061DCD" w:rsidRPr="00061DCD" w:rsidRDefault="00061DCD" w:rsidP="00061D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1DCD">
        <w:rPr>
          <w:rFonts w:ascii="Times New Roman" w:hAnsi="Times New Roman" w:cs="Times New Roman"/>
          <w:sz w:val="24"/>
          <w:szCs w:val="24"/>
        </w:rPr>
        <w:t>- na vnímanie čitateľa vo veľkej miere pôsobí aj využitie dialógu medzi pos</w:t>
      </w:r>
      <w:r>
        <w:rPr>
          <w:rFonts w:ascii="Times New Roman" w:hAnsi="Times New Roman" w:cs="Times New Roman"/>
          <w:sz w:val="24"/>
          <w:szCs w:val="24"/>
        </w:rPr>
        <w:t>tavami a záverečná úvahová časť</w:t>
      </w:r>
      <w:bookmarkStart w:id="0" w:name="_GoBack"/>
      <w:bookmarkEnd w:id="0"/>
    </w:p>
    <w:p w:rsidR="007E1684" w:rsidRPr="00061DCD" w:rsidRDefault="007E1684" w:rsidP="003D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684" w:rsidRPr="00061DCD" w:rsidRDefault="007E1684" w:rsidP="003D19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684" w:rsidRPr="0006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1AF8"/>
    <w:multiLevelType w:val="hybridMultilevel"/>
    <w:tmpl w:val="A15276D4"/>
    <w:lvl w:ilvl="0" w:tplc="29286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2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2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48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86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89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0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2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321CE3"/>
    <w:multiLevelType w:val="hybridMultilevel"/>
    <w:tmpl w:val="6A1C3D42"/>
    <w:lvl w:ilvl="0" w:tplc="97F4F5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C5312"/>
    <w:multiLevelType w:val="hybridMultilevel"/>
    <w:tmpl w:val="54EE973C"/>
    <w:lvl w:ilvl="0" w:tplc="4BEE3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A92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83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04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40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C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4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4A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83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84"/>
    <w:rsid w:val="00061DCD"/>
    <w:rsid w:val="00271C87"/>
    <w:rsid w:val="003D1940"/>
    <w:rsid w:val="007D24CC"/>
    <w:rsid w:val="007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6194"/>
  <w15:chartTrackingRefBased/>
  <w15:docId w15:val="{5C03B914-EC89-430F-B59F-B3948F4E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1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9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82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7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7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1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3</cp:revision>
  <dcterms:created xsi:type="dcterms:W3CDTF">2020-05-29T12:52:00Z</dcterms:created>
  <dcterms:modified xsi:type="dcterms:W3CDTF">2020-05-29T13:10:00Z</dcterms:modified>
</cp:coreProperties>
</file>