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3" w:rsidRDefault="00C762D3" w:rsidP="0087186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  <w:r w:rsidRPr="00C762D3">
        <w:rPr>
          <w:rFonts w:ascii="Calibri" w:hAnsi="Calibri"/>
          <w:b/>
        </w:rPr>
        <w:t xml:space="preserve">Wykaz dokumentów do złożenia w sekretariacie wybranej szkoły </w:t>
      </w:r>
      <w:r w:rsidRPr="00C762D3">
        <w:rPr>
          <w:rFonts w:ascii="Calibri" w:hAnsi="Calibri"/>
          <w:b/>
        </w:rPr>
        <w:br/>
      </w:r>
      <w:r w:rsidR="00871862">
        <w:rPr>
          <w:rFonts w:ascii="Calibri" w:hAnsi="Calibri"/>
          <w:b/>
        </w:rPr>
        <w:t>w Zespole Szkół w Olsztynku</w:t>
      </w:r>
    </w:p>
    <w:p w:rsidR="00871862" w:rsidRPr="00C762D3" w:rsidRDefault="00871862" w:rsidP="00871862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C762D3" w:rsidRDefault="00C762D3" w:rsidP="00871862">
      <w:pPr>
        <w:pStyle w:val="NormalnyWeb"/>
        <w:numPr>
          <w:ilvl w:val="0"/>
          <w:numId w:val="2"/>
        </w:numPr>
        <w:shd w:val="clear" w:color="auto" w:fill="DDD9C3" w:themeFill="background2" w:themeFillShade="E6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Calibri" w:hAnsi="Calibri"/>
          <w:b/>
        </w:rPr>
      </w:pPr>
      <w:r w:rsidRPr="00C762D3">
        <w:rPr>
          <w:rFonts w:ascii="Calibri" w:hAnsi="Calibri"/>
          <w:b/>
          <w:shd w:val="clear" w:color="auto" w:fill="DDD9C3" w:themeFill="background2" w:themeFillShade="E6"/>
        </w:rPr>
        <w:t xml:space="preserve">I Liceum Ogólnokształcące im. Jacka Kaczmarskiego w Olsztynku, ul. Klimowicza 4 </w:t>
      </w:r>
      <w:r w:rsidRPr="00C762D3">
        <w:rPr>
          <w:rFonts w:ascii="Calibri" w:hAnsi="Calibri"/>
          <w:b/>
          <w:shd w:val="clear" w:color="auto" w:fill="DDD9C3" w:themeFill="background2" w:themeFillShade="E6"/>
        </w:rPr>
        <w:br/>
      </w:r>
      <w:r>
        <w:rPr>
          <w:rFonts w:ascii="Calibri" w:hAnsi="Calibri"/>
          <w:b/>
        </w:rPr>
        <w:t>w Olsztynku w godz. 7:30 - 15:30</w:t>
      </w:r>
    </w:p>
    <w:p w:rsidR="00C762D3" w:rsidRDefault="00C762D3" w:rsidP="00C762D3">
      <w:pPr>
        <w:pStyle w:val="NormalnyWeb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wniosek o przyjęcie do szkoły według wzoru - (załącznik),</w:t>
      </w:r>
    </w:p>
    <w:p w:rsidR="00C762D3" w:rsidRDefault="00C762D3" w:rsidP="00C762D3">
      <w:pPr>
        <w:pStyle w:val="NormalnyWeb"/>
        <w:numPr>
          <w:ilvl w:val="0"/>
          <w:numId w:val="3"/>
        </w:numPr>
        <w:spacing w:before="0" w:beforeAutospacing="0" w:after="0" w:afterAutospacing="0"/>
        <w:ind w:left="1077" w:hanging="357"/>
        <w:rPr>
          <w:rFonts w:ascii="Calibri" w:hAnsi="Calibri"/>
        </w:rPr>
      </w:pPr>
      <w:r>
        <w:rPr>
          <w:rFonts w:ascii="Calibri" w:hAnsi="Calibri"/>
        </w:rPr>
        <w:t xml:space="preserve">świadectwo ukończenia szkoły podstawowej, </w:t>
      </w:r>
    </w:p>
    <w:p w:rsidR="00C762D3" w:rsidRDefault="00C762D3" w:rsidP="00C762D3">
      <w:pPr>
        <w:pStyle w:val="NormalnyWeb"/>
        <w:numPr>
          <w:ilvl w:val="0"/>
          <w:numId w:val="3"/>
        </w:numPr>
        <w:spacing w:before="0" w:beforeAutospacing="0" w:after="0" w:afterAutospacing="0"/>
        <w:ind w:left="1077" w:hanging="357"/>
        <w:rPr>
          <w:rFonts w:ascii="Calibri" w:hAnsi="Calibri"/>
        </w:rPr>
      </w:pPr>
      <w:r>
        <w:rPr>
          <w:rFonts w:ascii="Calibri" w:hAnsi="Calibri"/>
        </w:rPr>
        <w:t>zaświadczenia o wynikach egzaminu ósmoklasisty,</w:t>
      </w:r>
    </w:p>
    <w:p w:rsidR="00C762D3" w:rsidRDefault="00C762D3" w:rsidP="00C762D3">
      <w:pPr>
        <w:pStyle w:val="NormalnyWeb"/>
        <w:numPr>
          <w:ilvl w:val="0"/>
          <w:numId w:val="3"/>
        </w:numPr>
        <w:spacing w:before="0" w:beforeAutospacing="0" w:after="0" w:afterAutospacing="0"/>
        <w:ind w:left="1077" w:hanging="357"/>
        <w:rPr>
          <w:rFonts w:ascii="Calibri" w:hAnsi="Calibri"/>
        </w:rPr>
      </w:pPr>
      <w:r>
        <w:rPr>
          <w:rFonts w:ascii="Calibri" w:hAnsi="Calibri"/>
        </w:rPr>
        <w:t xml:space="preserve">w przypadku uzyskania tytułu laureata lub finalisty ogólnopolskiej olimpiady przedmiotowej oraz tytuł laureata konkursu przedmiotowego o zasięgu wojewódzkim lub </w:t>
      </w:r>
      <w:proofErr w:type="spellStart"/>
      <w:r>
        <w:rPr>
          <w:rFonts w:ascii="Calibri" w:hAnsi="Calibri"/>
        </w:rPr>
        <w:t>ponadwojewódzkim</w:t>
      </w:r>
      <w:proofErr w:type="spellEnd"/>
      <w:r>
        <w:rPr>
          <w:rFonts w:ascii="Calibri" w:hAnsi="Calibri"/>
        </w:rPr>
        <w:t xml:space="preserve"> – potwierdzenie</w:t>
      </w:r>
      <w:r w:rsidR="00735376">
        <w:rPr>
          <w:rFonts w:ascii="Calibri" w:hAnsi="Calibri"/>
        </w:rPr>
        <w:t>.</w:t>
      </w:r>
    </w:p>
    <w:p w:rsidR="00871862" w:rsidRDefault="00871862" w:rsidP="00871862">
      <w:pPr>
        <w:pStyle w:val="NormalnyWeb"/>
        <w:spacing w:before="0" w:beforeAutospacing="0" w:after="0" w:afterAutospacing="0"/>
        <w:rPr>
          <w:rFonts w:ascii="Calibri" w:hAnsi="Calibri"/>
        </w:rPr>
      </w:pPr>
    </w:p>
    <w:p w:rsidR="00C762D3" w:rsidRPr="00F349A8" w:rsidRDefault="00C762D3" w:rsidP="00871862">
      <w:pPr>
        <w:pStyle w:val="NormalnyWeb"/>
        <w:numPr>
          <w:ilvl w:val="0"/>
          <w:numId w:val="2"/>
        </w:numPr>
        <w:shd w:val="clear" w:color="auto" w:fill="DDD9C3" w:themeFill="background2" w:themeFillShade="E6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Calibri" w:hAnsi="Calibri"/>
          <w:b/>
        </w:rPr>
      </w:pPr>
      <w:r w:rsidRPr="00C762D3">
        <w:rPr>
          <w:rFonts w:ascii="Calibri" w:hAnsi="Calibri"/>
          <w:b/>
          <w:shd w:val="clear" w:color="auto" w:fill="DDD9C3" w:themeFill="background2" w:themeFillShade="E6"/>
        </w:rPr>
        <w:t>Technikum Hotelarsko-Gastronomiczne w Olsztynku, ul. Zamkowa 6 w Olsztynku</w:t>
      </w:r>
      <w:r w:rsidRPr="00C762D3">
        <w:rPr>
          <w:rFonts w:ascii="Calibri" w:hAnsi="Calibri"/>
          <w:b/>
          <w:shd w:val="clear" w:color="auto" w:fill="DDD9C3" w:themeFill="background2" w:themeFillShade="E6"/>
        </w:rPr>
        <w:br/>
      </w:r>
      <w:r>
        <w:rPr>
          <w:rFonts w:ascii="Calibri" w:hAnsi="Calibri"/>
          <w:b/>
        </w:rPr>
        <w:t>w godz. 7:30 - 15:30</w:t>
      </w:r>
    </w:p>
    <w:p w:rsidR="00C762D3" w:rsidRDefault="00C762D3" w:rsidP="00C762D3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wniosek o przyjęcie do szkoły według wzoru - (załącznik)</w:t>
      </w:r>
    </w:p>
    <w:p w:rsidR="00C762D3" w:rsidRDefault="00C762D3" w:rsidP="00C762D3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świadectwo ukończenia szkoły podstawowej,</w:t>
      </w:r>
    </w:p>
    <w:p w:rsidR="00C762D3" w:rsidRDefault="00C762D3" w:rsidP="00C762D3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zaświadczenia o wynikach egzaminu ósmoklasisty</w:t>
      </w:r>
    </w:p>
    <w:p w:rsidR="00C762D3" w:rsidRDefault="00C762D3" w:rsidP="00C762D3">
      <w:pPr>
        <w:pStyle w:val="Normalny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uzyskania tytułu laureata lub finalisty ogólnopolskiej olimpiady przedmiotowej oraz tytuł laureata konkursu przedmiotowego o zasięgu wojewódzkim lub </w:t>
      </w:r>
      <w:proofErr w:type="spellStart"/>
      <w:r>
        <w:rPr>
          <w:rFonts w:ascii="Calibri" w:hAnsi="Calibri"/>
        </w:rPr>
        <w:t>ponadwojewódzkim</w:t>
      </w:r>
      <w:proofErr w:type="spellEnd"/>
      <w:r>
        <w:rPr>
          <w:rFonts w:ascii="Calibri" w:hAnsi="Calibri"/>
        </w:rPr>
        <w:t xml:space="preserve"> – potwierdzenie</w:t>
      </w:r>
      <w:r w:rsidR="00735376">
        <w:rPr>
          <w:rFonts w:ascii="Calibri" w:hAnsi="Calibri"/>
        </w:rPr>
        <w:t>.</w:t>
      </w:r>
    </w:p>
    <w:p w:rsidR="00871862" w:rsidRDefault="00871862" w:rsidP="00871862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C762D3" w:rsidRPr="00F349A8" w:rsidRDefault="00C762D3" w:rsidP="00871862">
      <w:pPr>
        <w:pStyle w:val="NormalnyWeb"/>
        <w:shd w:val="clear" w:color="auto" w:fill="DDD9C3" w:themeFill="background2" w:themeFillShade="E6"/>
        <w:spacing w:before="0" w:beforeAutospacing="0" w:after="0" w:afterAutospacing="0"/>
        <w:jc w:val="both"/>
        <w:rPr>
          <w:rFonts w:ascii="Calibri" w:hAnsi="Calibri"/>
          <w:b/>
        </w:rPr>
      </w:pPr>
      <w:r w:rsidRPr="00C762D3">
        <w:rPr>
          <w:rFonts w:ascii="Calibri" w:hAnsi="Calibri"/>
          <w:b/>
          <w:shd w:val="clear" w:color="auto" w:fill="DDD9C3" w:themeFill="background2" w:themeFillShade="E6"/>
        </w:rPr>
        <w:t>3)</w:t>
      </w:r>
      <w:r w:rsidRPr="00C762D3">
        <w:rPr>
          <w:rFonts w:ascii="Calibri" w:hAnsi="Calibri"/>
          <w:b/>
          <w:shd w:val="clear" w:color="auto" w:fill="DDD9C3" w:themeFill="background2" w:themeFillShade="E6"/>
        </w:rPr>
        <w:tab/>
        <w:t>Branżowa Szkoła I Stopnia  w Olsztynku, ul. Zamkowa 6 w Olsztynku</w:t>
      </w:r>
      <w:r w:rsidRPr="00C762D3">
        <w:rPr>
          <w:rFonts w:ascii="Calibri" w:hAnsi="Calibri"/>
          <w:b/>
          <w:shd w:val="clear" w:color="auto" w:fill="DDD9C3" w:themeFill="background2" w:themeFillShade="E6"/>
        </w:rPr>
        <w:br/>
      </w:r>
      <w:r>
        <w:rPr>
          <w:rFonts w:ascii="Calibri" w:hAnsi="Calibri"/>
          <w:b/>
        </w:rPr>
        <w:t>w godz. 7:30 - 15:30</w:t>
      </w:r>
    </w:p>
    <w:p w:rsidR="00C762D3" w:rsidRDefault="00C762D3" w:rsidP="00C762D3">
      <w:pPr>
        <w:pStyle w:val="NormalnyWeb"/>
        <w:numPr>
          <w:ilvl w:val="0"/>
          <w:numId w:val="4"/>
        </w:numPr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wniosek o przyjęcie do szkoły według wzoru - (załącznik)</w:t>
      </w:r>
    </w:p>
    <w:p w:rsidR="00C762D3" w:rsidRDefault="00C762D3" w:rsidP="00C762D3">
      <w:pPr>
        <w:pStyle w:val="NormalnyWeb"/>
        <w:numPr>
          <w:ilvl w:val="0"/>
          <w:numId w:val="4"/>
        </w:numPr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świadectwo ukończenia szkoły podstawowej,</w:t>
      </w:r>
    </w:p>
    <w:p w:rsidR="00C762D3" w:rsidRDefault="00C762D3" w:rsidP="00C762D3">
      <w:pPr>
        <w:pStyle w:val="NormalnyWeb"/>
        <w:numPr>
          <w:ilvl w:val="0"/>
          <w:numId w:val="4"/>
        </w:numPr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>zaświadczenia o szczegółowych wynikach egzaminu ósmoklasisty,</w:t>
      </w:r>
    </w:p>
    <w:p w:rsidR="00C762D3" w:rsidRDefault="00C762D3" w:rsidP="00C762D3">
      <w:pPr>
        <w:pStyle w:val="NormalnyWeb"/>
        <w:numPr>
          <w:ilvl w:val="0"/>
          <w:numId w:val="4"/>
        </w:numPr>
        <w:spacing w:before="0" w:beforeAutospacing="0" w:after="0" w:afterAutospacing="0"/>
        <w:ind w:left="107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umowa z pracodawcą w celu przygotowania zawodowego w przypadku pracowników młodocianych potwierdzających wolę kształcenia w oddziale </w:t>
      </w:r>
      <w:proofErr w:type="spellStart"/>
      <w:r>
        <w:rPr>
          <w:rFonts w:ascii="Calibri" w:hAnsi="Calibri"/>
        </w:rPr>
        <w:t>wielozawodowym</w:t>
      </w:r>
      <w:proofErr w:type="spellEnd"/>
      <w:r w:rsidR="00735376">
        <w:rPr>
          <w:rFonts w:ascii="Calibri" w:hAnsi="Calibri"/>
        </w:rPr>
        <w:t>.</w:t>
      </w:r>
    </w:p>
    <w:p w:rsidR="00C762D3" w:rsidRDefault="00C762D3" w:rsidP="00C762D3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C762D3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8F3444">
        <w:rPr>
          <w:rFonts w:ascii="Calibri" w:hAnsi="Calibri"/>
        </w:rPr>
        <w:t xml:space="preserve">W terminie </w:t>
      </w:r>
      <w:r>
        <w:rPr>
          <w:rFonts w:ascii="Calibri" w:hAnsi="Calibri"/>
        </w:rPr>
        <w:t>do 28 lipca (środa) godz. 15:00,</w:t>
      </w:r>
      <w:r w:rsidRPr="008F3444">
        <w:rPr>
          <w:rFonts w:ascii="Calibri" w:hAnsi="Calibri"/>
        </w:rPr>
        <w:t xml:space="preserve"> </w:t>
      </w:r>
      <w:r w:rsidRPr="0000211A">
        <w:rPr>
          <w:rFonts w:ascii="Calibri" w:hAnsi="Calibri"/>
        </w:rPr>
        <w:t>od dnia podania</w:t>
      </w:r>
      <w:r w:rsidRPr="008F3444">
        <w:rPr>
          <w:rFonts w:ascii="Calibri" w:hAnsi="Calibri"/>
        </w:rPr>
        <w:t xml:space="preserve"> do publicznej</w:t>
      </w:r>
      <w:r>
        <w:rPr>
          <w:rFonts w:ascii="Calibri" w:hAnsi="Calibri"/>
        </w:rPr>
        <w:t xml:space="preserve"> (21 lipca ), </w:t>
      </w:r>
      <w:r w:rsidRPr="008F3444">
        <w:rPr>
          <w:rFonts w:ascii="Calibri" w:hAnsi="Calibri"/>
        </w:rPr>
        <w:t xml:space="preserve">wiadomości listy kandydatów przyjętych i kandydatów nieprzyjętych, rodzic kandydata może wystąpić do </w:t>
      </w:r>
      <w:r>
        <w:rPr>
          <w:rFonts w:ascii="Calibri" w:hAnsi="Calibri"/>
        </w:rPr>
        <w:t>komisji rekrutacyjnej w Zespole Szkół w Olsztynku</w:t>
      </w:r>
      <w:r w:rsidRPr="008F3444">
        <w:rPr>
          <w:rFonts w:ascii="Calibri" w:hAnsi="Calibri"/>
        </w:rPr>
        <w:t xml:space="preserve"> z wnioskiem o sporządzenie uzasadnienia odmowy przyjęcia kandydata do </w:t>
      </w:r>
      <w:r>
        <w:rPr>
          <w:rFonts w:ascii="Calibri" w:hAnsi="Calibri"/>
        </w:rPr>
        <w:t>szkoły</w:t>
      </w:r>
      <w:r w:rsidRPr="008F3444">
        <w:rPr>
          <w:rFonts w:ascii="Calibri" w:hAnsi="Calibri"/>
        </w:rPr>
        <w:t>.</w:t>
      </w:r>
    </w:p>
    <w:p w:rsidR="00C762D3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C762D3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</w:rPr>
        <w:tab/>
        <w:t>Komisja rekrutacyjna sporządza uzasadnienie odmowy przyjęcia w terminie do 5 dni od dnia wystąpienia o sporządzenie uzasadnienia odmowy przyjęcia.</w:t>
      </w:r>
    </w:p>
    <w:p w:rsidR="00C762D3" w:rsidRPr="008F3444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C762D3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Style w:val="Pogrubienie"/>
          <w:rFonts w:ascii="Calibri" w:hAnsi="Calibri"/>
          <w:b w:val="0"/>
        </w:rPr>
        <w:t>5</w:t>
      </w:r>
      <w:r w:rsidRPr="0000211A">
        <w:rPr>
          <w:rStyle w:val="Pogrubienie"/>
          <w:rFonts w:ascii="Calibri" w:hAnsi="Calibri"/>
          <w:b w:val="0"/>
        </w:rPr>
        <w:t>.</w:t>
      </w:r>
      <w:r>
        <w:rPr>
          <w:rStyle w:val="Pogrubienie"/>
          <w:rFonts w:ascii="Calibri" w:hAnsi="Calibri"/>
        </w:rPr>
        <w:tab/>
      </w:r>
      <w:r w:rsidRPr="008F3444">
        <w:rPr>
          <w:rFonts w:ascii="Calibri" w:hAnsi="Calibri"/>
        </w:rPr>
        <w:t xml:space="preserve"> Uzasadnienie zawiera przyczyny odmowy przyjęcia, w tym najniższą liczbę punktów, która uprawniała do przyjęcia, oraz liczbę punktów, którą kandydat uzyskał w postępowaniu rekrutacyjnym.</w:t>
      </w:r>
    </w:p>
    <w:p w:rsidR="00C762D3" w:rsidRDefault="00C762D3" w:rsidP="00C762D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C762D3" w:rsidRPr="008F3444" w:rsidRDefault="00C762D3" w:rsidP="00C762D3">
      <w:pPr>
        <w:pStyle w:val="NormalnyWeb"/>
        <w:spacing w:before="0" w:beforeAutospacing="0" w:after="0" w:afterAutospacing="0" w:line="360" w:lineRule="auto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 xml:space="preserve">Do 7 dni od dnia złożenia odwołania do dyrektora szkoły,  dyrektor Zespołu Szkół </w:t>
      </w:r>
      <w:r>
        <w:rPr>
          <w:rFonts w:ascii="Calibri" w:hAnsi="Calibri"/>
        </w:rPr>
        <w:br/>
        <w:t>w Olsztynku rozpatruje odwołane od rozstrzygnięcia komisji rekrutacyjnej</w:t>
      </w:r>
    </w:p>
    <w:p w:rsidR="00540CC0" w:rsidRDefault="00735376"/>
    <w:sectPr w:rsidR="00540CC0" w:rsidSect="00C762D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514"/>
    <w:multiLevelType w:val="hybridMultilevel"/>
    <w:tmpl w:val="D41812D0"/>
    <w:lvl w:ilvl="0" w:tplc="991061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0A9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557BD"/>
    <w:multiLevelType w:val="hybridMultilevel"/>
    <w:tmpl w:val="713C7A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003F82"/>
    <w:multiLevelType w:val="hybridMultilevel"/>
    <w:tmpl w:val="D9041BF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91AB0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DB4ED0"/>
    <w:multiLevelType w:val="hybridMultilevel"/>
    <w:tmpl w:val="13C864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AA1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62D3"/>
    <w:rsid w:val="0014653D"/>
    <w:rsid w:val="00735376"/>
    <w:rsid w:val="00871862"/>
    <w:rsid w:val="00BE235F"/>
    <w:rsid w:val="00C762D3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7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6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2020-03-20T09:12:00Z</dcterms:created>
  <dcterms:modified xsi:type="dcterms:W3CDTF">2020-03-20T09:17:00Z</dcterms:modified>
</cp:coreProperties>
</file>