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9A01EB" w:rsidRDefault="002175CE">
      <w:pPr>
        <w:rPr>
          <w:rFonts w:ascii="Times New Roman" w:hAnsi="Times New Roman" w:cs="Times New Roman"/>
          <w:sz w:val="24"/>
          <w:szCs w:val="24"/>
        </w:rPr>
      </w:pPr>
      <w:r w:rsidRPr="009A01EB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D46D1" w:rsidRPr="009A01EB">
        <w:rPr>
          <w:rFonts w:ascii="Times New Roman" w:hAnsi="Times New Roman" w:cs="Times New Roman"/>
          <w:sz w:val="24"/>
          <w:szCs w:val="24"/>
        </w:rPr>
        <w:t>technika 5</w:t>
      </w:r>
      <w:r w:rsidR="00C0464F" w:rsidRPr="009A01EB">
        <w:rPr>
          <w:rFonts w:ascii="Times New Roman" w:hAnsi="Times New Roman" w:cs="Times New Roman"/>
          <w:sz w:val="24"/>
          <w:szCs w:val="24"/>
        </w:rPr>
        <w:t>.C</w:t>
      </w:r>
    </w:p>
    <w:p w:rsidR="0049354C" w:rsidRPr="009A01EB" w:rsidRDefault="005F6CF8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Pestovanie </w:t>
      </w:r>
      <w:r w:rsidR="00801175">
        <w:rPr>
          <w:rFonts w:ascii="Times New Roman" w:hAnsi="Times New Roman" w:cs="Times New Roman"/>
          <w:b/>
          <w:sz w:val="28"/>
          <w:szCs w:val="28"/>
        </w:rPr>
        <w:t>rastlín v nádobách</w:t>
      </w:r>
    </w:p>
    <w:p w:rsidR="00801175" w:rsidRDefault="00801175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Rastliny </w:t>
      </w:r>
      <w:r w:rsidRPr="00801175">
        <w:rPr>
          <w:rFonts w:ascii="Times New Roman" w:hAnsi="Times New Roman" w:cs="Times New Roman"/>
          <w:sz w:val="24"/>
          <w:szCs w:val="24"/>
        </w:rPr>
        <w:t xml:space="preserve">ako brusnice alebo čučoriedky môžeme pestovať aj v nádobách na balkóne. Platí pravidlo - </w:t>
      </w:r>
      <w:r w:rsidRPr="00801175">
        <w:rPr>
          <w:rFonts w:ascii="Times New Roman" w:hAnsi="Times New Roman" w:cs="Times New Roman"/>
          <w:sz w:val="24"/>
          <w:szCs w:val="24"/>
        </w:rPr>
        <w:t>čím väčší črepník použije</w:t>
      </w:r>
      <w:r w:rsidRPr="00801175">
        <w:rPr>
          <w:rFonts w:ascii="Times New Roman" w:hAnsi="Times New Roman" w:cs="Times New Roman"/>
          <w:sz w:val="24"/>
          <w:szCs w:val="24"/>
        </w:rPr>
        <w:t xml:space="preserve">me, tým lepší je rast a úroda. </w:t>
      </w:r>
    </w:p>
    <w:p w:rsidR="009A01EB" w:rsidRDefault="00801175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Potrebujeme:</w:t>
      </w:r>
    </w:p>
    <w:p w:rsidR="00801175" w:rsidRDefault="00801175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-rastliny . napríklad čučoriedky alebo brusnice</w:t>
      </w:r>
    </w:p>
    <w:p w:rsidR="00801175" w:rsidRDefault="00801175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substrát</w:t>
      </w:r>
    </w:p>
    <w:p w:rsidR="00801175" w:rsidRPr="00801175" w:rsidRDefault="00801175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kvetináč, črepník (</w:t>
      </w:r>
      <w:r w:rsidRPr="00801175">
        <w:rPr>
          <w:rFonts w:ascii="Times New Roman" w:hAnsi="Times New Roman" w:cs="Times New Roman"/>
          <w:sz w:val="24"/>
          <w:szCs w:val="24"/>
        </w:rPr>
        <w:t>Dno črepníka musí mať otvory, aby mohla odtekať prebytočná voda</w:t>
      </w:r>
      <w:r w:rsidRPr="00801175">
        <w:rPr>
          <w:rFonts w:ascii="Times New Roman" w:hAnsi="Times New Roman" w:cs="Times New Roman"/>
          <w:sz w:val="24"/>
          <w:szCs w:val="24"/>
        </w:rPr>
        <w:t>)</w:t>
      </w:r>
    </w:p>
    <w:p w:rsidR="00801175" w:rsidRDefault="00801175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hnojivo</w:t>
      </w:r>
    </w:p>
    <w:p w:rsidR="00801175" w:rsidRDefault="00801175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lopatku</w:t>
      </w:r>
    </w:p>
    <w:p w:rsidR="00801175" w:rsidRDefault="00801175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krhlu</w:t>
      </w:r>
    </w:p>
    <w:p w:rsidR="00801175" w:rsidRDefault="00801175" w:rsidP="00A03A9B">
      <w:pPr>
        <w:rPr>
          <w:rFonts w:ascii="Times New Roman" w:hAnsi="Times New Roman" w:cs="Times New Roman"/>
          <w:sz w:val="24"/>
          <w:szCs w:val="24"/>
        </w:rPr>
      </w:pPr>
    </w:p>
    <w:p w:rsidR="00801175" w:rsidRDefault="00801175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:rsidR="00801175" w:rsidRPr="00801175" w:rsidRDefault="00801175" w:rsidP="00801175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175">
        <w:rPr>
          <w:rFonts w:ascii="Times New Roman" w:hAnsi="Times New Roman" w:cs="Times New Roman"/>
          <w:sz w:val="24"/>
          <w:szCs w:val="24"/>
        </w:rPr>
        <w:t>Dno črepníka musí mať otvory, aby mohla odtekať prebytočn</w:t>
      </w:r>
      <w:r w:rsidRPr="00801175">
        <w:rPr>
          <w:rFonts w:ascii="Times New Roman" w:hAnsi="Times New Roman" w:cs="Times New Roman"/>
          <w:sz w:val="24"/>
          <w:szCs w:val="24"/>
        </w:rPr>
        <w:t>á voda. Na spodok črepníka dáme</w:t>
      </w:r>
      <w:r w:rsidRPr="00801175">
        <w:rPr>
          <w:rFonts w:ascii="Times New Roman" w:hAnsi="Times New Roman" w:cs="Times New Roman"/>
          <w:sz w:val="24"/>
          <w:szCs w:val="24"/>
        </w:rPr>
        <w:t xml:space="preserve"> 5 cm vrstvu štrku p</w:t>
      </w:r>
      <w:r w:rsidRPr="00801175">
        <w:rPr>
          <w:rFonts w:ascii="Times New Roman" w:hAnsi="Times New Roman" w:cs="Times New Roman"/>
          <w:sz w:val="24"/>
          <w:szCs w:val="24"/>
        </w:rPr>
        <w:t>re lepšiu drenáž. Vrstvu zakryjeme</w:t>
      </w:r>
      <w:r w:rsidRPr="00801175">
        <w:rPr>
          <w:rFonts w:ascii="Times New Roman" w:hAnsi="Times New Roman" w:cs="Times New Roman"/>
          <w:sz w:val="24"/>
          <w:szCs w:val="24"/>
        </w:rPr>
        <w:t xml:space="preserve"> rúnom, aby sa pôda</w:t>
      </w:r>
      <w:r w:rsidRPr="00801175">
        <w:rPr>
          <w:rFonts w:ascii="Times New Roman" w:hAnsi="Times New Roman" w:cs="Times New Roman"/>
          <w:sz w:val="24"/>
          <w:szCs w:val="24"/>
        </w:rPr>
        <w:t xml:space="preserve"> nepremiešala so štrkom. Použijeme</w:t>
      </w:r>
      <w:r w:rsidRPr="00801175">
        <w:rPr>
          <w:rFonts w:ascii="Times New Roman" w:hAnsi="Times New Roman" w:cs="Times New Roman"/>
          <w:sz w:val="24"/>
          <w:szCs w:val="24"/>
        </w:rPr>
        <w:t xml:space="preserve"> zmes dobrej záhradnej zem</w:t>
      </w:r>
      <w:r w:rsidRPr="00801175">
        <w:rPr>
          <w:rFonts w:ascii="Times New Roman" w:hAnsi="Times New Roman" w:cs="Times New Roman"/>
          <w:sz w:val="24"/>
          <w:szCs w:val="24"/>
        </w:rPr>
        <w:t>e a rašeliny (pomer 1:3) Dávame</w:t>
      </w:r>
      <w:r w:rsidRPr="00801175">
        <w:rPr>
          <w:rFonts w:ascii="Times New Roman" w:hAnsi="Times New Roman" w:cs="Times New Roman"/>
          <w:sz w:val="24"/>
          <w:szCs w:val="24"/>
        </w:rPr>
        <w:t xml:space="preserve"> pozor na okraj črepníka, aby zem nebola až po úplný okraj, kvôli lepšiemu zalievaniu.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Nakonieč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raělinu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utlačíme a v rovnomerných odstupoch vyhĺbime výsadbové jamky, do ktorých zasadíme sadenice.</w:t>
      </w:r>
      <w:r w:rsidRPr="00801175">
        <w:t xml:space="preserve"> </w:t>
      </w:r>
      <w:r w:rsidRPr="00801175">
        <w:rPr>
          <w:rFonts w:ascii="Times New Roman" w:hAnsi="Times New Roman" w:cs="Times New Roman"/>
          <w:sz w:val="24"/>
          <w:szCs w:val="24"/>
        </w:rPr>
        <w:t>Vysadené rastliny p</w:t>
      </w:r>
      <w:r>
        <w:rPr>
          <w:rFonts w:ascii="Times New Roman" w:hAnsi="Times New Roman" w:cs="Times New Roman"/>
          <w:sz w:val="24"/>
          <w:szCs w:val="24"/>
        </w:rPr>
        <w:t xml:space="preserve">olejeme odstátou dažďovou </w:t>
      </w:r>
      <w:r w:rsidRPr="00801175">
        <w:rPr>
          <w:rFonts w:ascii="Times New Roman" w:hAnsi="Times New Roman" w:cs="Times New Roman"/>
          <w:sz w:val="24"/>
          <w:szCs w:val="24"/>
        </w:rPr>
        <w:t xml:space="preserve">vodou. </w:t>
      </w:r>
      <w:r w:rsidRPr="00801175">
        <w:rPr>
          <w:rFonts w:ascii="Times New Roman" w:hAnsi="Times New Roman" w:cs="Times New Roman"/>
          <w:sz w:val="24"/>
          <w:szCs w:val="24"/>
        </w:rPr>
        <w:t>Pravidelné zalievanie pôsobí priaznivo na úrodu. Balkónové čučori</w:t>
      </w:r>
      <w:r w:rsidRPr="00801175">
        <w:rPr>
          <w:rFonts w:ascii="Times New Roman" w:hAnsi="Times New Roman" w:cs="Times New Roman"/>
          <w:sz w:val="24"/>
          <w:szCs w:val="24"/>
        </w:rPr>
        <w:t>edky treba zalievať každodenne.</w:t>
      </w:r>
      <w:r>
        <w:t xml:space="preserve"> </w:t>
      </w:r>
    </w:p>
    <w:p w:rsidR="00801175" w:rsidRPr="00801175" w:rsidRDefault="00801175" w:rsidP="008011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175" w:rsidRDefault="00801175" w:rsidP="0080117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537460" cy="1427321"/>
            <wp:effectExtent l="0" t="0" r="0" b="1905"/>
            <wp:docPr id="1" name="Obrázok 1" descr="Ja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89" cy="143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613660" cy="1470184"/>
            <wp:effectExtent l="0" t="0" r="0" b="0"/>
            <wp:docPr id="2" name="Obrázok 2" descr="Vysádz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sádz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13" cy="148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75" w:rsidRDefault="00801175" w:rsidP="009A01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1175" w:rsidRDefault="00801175" w:rsidP="009A01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01EB" w:rsidRPr="009A01EB" w:rsidRDefault="009A01EB" w:rsidP="009A01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01EB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9A01EB" w:rsidRDefault="00801175" w:rsidP="009A01EB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 všetko potrebujeme na pestovanie rastlín v nádobách?</w:t>
      </w:r>
    </w:p>
    <w:p w:rsidR="00801175" w:rsidRDefault="00801175" w:rsidP="009A01EB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 si niekedy niečo pestoval v nádobe? Ak áno, pamätáš si, čo to bolo?</w:t>
      </w:r>
    </w:p>
    <w:p w:rsidR="009A01EB" w:rsidRPr="009A01EB" w:rsidRDefault="009A01EB" w:rsidP="00A03A9B">
      <w:pPr>
        <w:pStyle w:val="Odsekzoznamu"/>
        <w:ind w:left="1440"/>
        <w:rPr>
          <w:rFonts w:ascii="Times New Roman" w:hAnsi="Times New Roman" w:cs="Times New Roman"/>
        </w:rPr>
      </w:pPr>
    </w:p>
    <w:sectPr w:rsidR="009A01EB" w:rsidRPr="009A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3A"/>
    <w:multiLevelType w:val="hybridMultilevel"/>
    <w:tmpl w:val="65862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A2398"/>
    <w:multiLevelType w:val="hybridMultilevel"/>
    <w:tmpl w:val="7A440772"/>
    <w:lvl w:ilvl="0" w:tplc="DEA03A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854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ED9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86E0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29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88A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A87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A29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857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E176F1"/>
    <w:multiLevelType w:val="hybridMultilevel"/>
    <w:tmpl w:val="9568276A"/>
    <w:lvl w:ilvl="0" w:tplc="B6B26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64EB5"/>
    <w:multiLevelType w:val="hybridMultilevel"/>
    <w:tmpl w:val="7DF6EB6A"/>
    <w:lvl w:ilvl="0" w:tplc="FDF66E1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B827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A076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5254D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BF6298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44B7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06641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E4AE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51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B0D93"/>
    <w:multiLevelType w:val="hybridMultilevel"/>
    <w:tmpl w:val="F7483046"/>
    <w:lvl w:ilvl="0" w:tplc="4288C7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2EC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9E14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03E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BC60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FE6D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AA8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181F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5094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A5A38"/>
    <w:multiLevelType w:val="hybridMultilevel"/>
    <w:tmpl w:val="BE428644"/>
    <w:lvl w:ilvl="0" w:tplc="739ECD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B615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FA2D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B544C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ECF40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FA45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46351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F016E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962F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458548FE"/>
    <w:multiLevelType w:val="hybridMultilevel"/>
    <w:tmpl w:val="D0CE2CF6"/>
    <w:lvl w:ilvl="0" w:tplc="DA2661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62406"/>
    <w:multiLevelType w:val="hybridMultilevel"/>
    <w:tmpl w:val="5C0EF77C"/>
    <w:lvl w:ilvl="0" w:tplc="16FE90E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5E879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4AF4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3811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CB0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1C31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183C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416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015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1924E8"/>
    <w:multiLevelType w:val="hybridMultilevel"/>
    <w:tmpl w:val="271472DC"/>
    <w:lvl w:ilvl="0" w:tplc="E40067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AB4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E75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28A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EC6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6E2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69B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C99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0B9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97D5816"/>
    <w:multiLevelType w:val="hybridMultilevel"/>
    <w:tmpl w:val="3448FBEA"/>
    <w:lvl w:ilvl="0" w:tplc="FC2A6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65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8B3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7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45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6E1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405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610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03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8080B"/>
    <w:multiLevelType w:val="hybridMultilevel"/>
    <w:tmpl w:val="4950FEF4"/>
    <w:lvl w:ilvl="0" w:tplc="7942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975CE"/>
    <w:multiLevelType w:val="hybridMultilevel"/>
    <w:tmpl w:val="81507508"/>
    <w:lvl w:ilvl="0" w:tplc="2A94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825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1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D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A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4C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DD3C53"/>
    <w:multiLevelType w:val="hybridMultilevel"/>
    <w:tmpl w:val="377E4052"/>
    <w:lvl w:ilvl="0" w:tplc="6F466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0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14"/>
  </w:num>
  <w:num w:numId="10">
    <w:abstractNumId w:val="16"/>
  </w:num>
  <w:num w:numId="11">
    <w:abstractNumId w:val="23"/>
  </w:num>
  <w:num w:numId="12">
    <w:abstractNumId w:val="24"/>
  </w:num>
  <w:num w:numId="13">
    <w:abstractNumId w:val="12"/>
  </w:num>
  <w:num w:numId="14">
    <w:abstractNumId w:val="5"/>
  </w:num>
  <w:num w:numId="15">
    <w:abstractNumId w:val="28"/>
  </w:num>
  <w:num w:numId="16">
    <w:abstractNumId w:val="2"/>
  </w:num>
  <w:num w:numId="17">
    <w:abstractNumId w:val="0"/>
  </w:num>
  <w:num w:numId="18">
    <w:abstractNumId w:val="25"/>
  </w:num>
  <w:num w:numId="19">
    <w:abstractNumId w:val="2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8"/>
  </w:num>
  <w:num w:numId="25">
    <w:abstractNumId w:val="4"/>
  </w:num>
  <w:num w:numId="26">
    <w:abstractNumId w:val="26"/>
  </w:num>
  <w:num w:numId="27">
    <w:abstractNumId w:val="27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B5B0C"/>
    <w:rsid w:val="001D46D1"/>
    <w:rsid w:val="001D7D88"/>
    <w:rsid w:val="001E7B06"/>
    <w:rsid w:val="001F0DFE"/>
    <w:rsid w:val="002175CE"/>
    <w:rsid w:val="00292D45"/>
    <w:rsid w:val="002B0EDA"/>
    <w:rsid w:val="002C61D7"/>
    <w:rsid w:val="002C6842"/>
    <w:rsid w:val="00314F14"/>
    <w:rsid w:val="00366A11"/>
    <w:rsid w:val="00394EA3"/>
    <w:rsid w:val="003A667B"/>
    <w:rsid w:val="003F2B13"/>
    <w:rsid w:val="0049354C"/>
    <w:rsid w:val="004D0AE9"/>
    <w:rsid w:val="00500296"/>
    <w:rsid w:val="00532151"/>
    <w:rsid w:val="00543C1F"/>
    <w:rsid w:val="005675C6"/>
    <w:rsid w:val="00571616"/>
    <w:rsid w:val="00585215"/>
    <w:rsid w:val="005F6CF8"/>
    <w:rsid w:val="005F77C2"/>
    <w:rsid w:val="00721905"/>
    <w:rsid w:val="00801175"/>
    <w:rsid w:val="0080774F"/>
    <w:rsid w:val="00843019"/>
    <w:rsid w:val="00887FCC"/>
    <w:rsid w:val="00994CA6"/>
    <w:rsid w:val="009A01EB"/>
    <w:rsid w:val="00A03A9B"/>
    <w:rsid w:val="00AA214F"/>
    <w:rsid w:val="00AD21DF"/>
    <w:rsid w:val="00AF44A4"/>
    <w:rsid w:val="00B37E85"/>
    <w:rsid w:val="00B55E4D"/>
    <w:rsid w:val="00B65EEF"/>
    <w:rsid w:val="00B73E7F"/>
    <w:rsid w:val="00C0464F"/>
    <w:rsid w:val="00C145CA"/>
    <w:rsid w:val="00CA2906"/>
    <w:rsid w:val="00DC5CCC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616A5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B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78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4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28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71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55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51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39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84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37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1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7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96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2020-06-08T21:20:00Z</dcterms:created>
  <dcterms:modified xsi:type="dcterms:W3CDTF">2020-06-08T21:20:00Z</dcterms:modified>
</cp:coreProperties>
</file>