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29" w:rsidRPr="00A45529" w:rsidRDefault="00A45529" w:rsidP="00A45529">
      <w:pPr>
        <w:tabs>
          <w:tab w:val="left" w:pos="3255"/>
        </w:tabs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A45529">
        <w:rPr>
          <w:rFonts w:ascii="Times New Roman" w:hAnsi="Times New Roman" w:cs="Times New Roman"/>
          <w:b/>
          <w:color w:val="00B050"/>
          <w:sz w:val="28"/>
        </w:rPr>
        <w:t>Ďalšie reformy</w:t>
      </w:r>
      <w:r w:rsidRPr="00A45529">
        <w:rPr>
          <w:rFonts w:ascii="Times New Roman" w:hAnsi="Times New Roman" w:cs="Times New Roman"/>
          <w:b/>
          <w:color w:val="00B050"/>
          <w:sz w:val="28"/>
        </w:rPr>
        <w:t xml:space="preserve"> Márie Terézie</w:t>
      </w:r>
    </w:p>
    <w:p w:rsidR="00A45529" w:rsidRPr="00A45529" w:rsidRDefault="00A45529" w:rsidP="00A45529">
      <w:pPr>
        <w:tabs>
          <w:tab w:val="left" w:pos="3255"/>
        </w:tabs>
        <w:rPr>
          <w:rFonts w:ascii="Times New Roman" w:hAnsi="Times New Roman" w:cs="Times New Roman"/>
          <w:b/>
          <w:color w:val="FF0000"/>
          <w:sz w:val="24"/>
        </w:rPr>
      </w:pPr>
      <w:r w:rsidRPr="00A45529">
        <w:rPr>
          <w:rFonts w:ascii="Times New Roman" w:hAnsi="Times New Roman" w:cs="Times New Roman"/>
          <w:b/>
          <w:color w:val="FF0000"/>
          <w:sz w:val="24"/>
        </w:rPr>
        <w:t xml:space="preserve">Vojenské reformy 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budovanie silnej </w:t>
      </w:r>
      <w:r w:rsidRPr="00410796">
        <w:rPr>
          <w:rFonts w:ascii="Times New Roman" w:hAnsi="Times New Roman" w:cs="Times New Roman"/>
          <w:b/>
          <w:sz w:val="24"/>
        </w:rPr>
        <w:t>armády</w:t>
      </w:r>
      <w:r>
        <w:rPr>
          <w:rFonts w:ascii="Times New Roman" w:hAnsi="Times New Roman" w:cs="Times New Roman"/>
          <w:sz w:val="24"/>
        </w:rPr>
        <w:t xml:space="preserve"> – delostrelectvo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zriadila </w:t>
      </w:r>
      <w:r w:rsidRPr="00410796">
        <w:rPr>
          <w:rFonts w:ascii="Times New Roman" w:hAnsi="Times New Roman" w:cs="Times New Roman"/>
          <w:b/>
          <w:sz w:val="24"/>
        </w:rPr>
        <w:t>vojenskú akadémiu</w:t>
      </w:r>
      <w:r>
        <w:rPr>
          <w:rFonts w:ascii="Times New Roman" w:hAnsi="Times New Roman" w:cs="Times New Roman"/>
          <w:sz w:val="24"/>
        </w:rPr>
        <w:t>, kadetku</w:t>
      </w:r>
      <w:r>
        <w:rPr>
          <w:rFonts w:ascii="Times New Roman" w:hAnsi="Times New Roman" w:cs="Times New Roman"/>
          <w:sz w:val="24"/>
        </w:rPr>
        <w:t xml:space="preserve"> (dôstojnícka škola za habsburskej monarchie) </w:t>
      </w:r>
      <w:r>
        <w:rPr>
          <w:rFonts w:ascii="Times New Roman" w:hAnsi="Times New Roman" w:cs="Times New Roman"/>
          <w:sz w:val="24"/>
        </w:rPr>
        <w:t>, polytechniku</w:t>
      </w:r>
      <w:r>
        <w:rPr>
          <w:rFonts w:ascii="Times New Roman" w:hAnsi="Times New Roman" w:cs="Times New Roman"/>
          <w:sz w:val="24"/>
        </w:rPr>
        <w:t xml:space="preserve"> (vysoká technická škola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spokojnosť vojakov – stravovanie, žold, možnosť dovolenky</w:t>
      </w:r>
    </w:p>
    <w:p w:rsidR="00A45529" w:rsidRPr="00A45529" w:rsidRDefault="00A45529" w:rsidP="00A45529">
      <w:pPr>
        <w:tabs>
          <w:tab w:val="left" w:pos="3255"/>
        </w:tabs>
        <w:rPr>
          <w:rFonts w:ascii="Times New Roman" w:hAnsi="Times New Roman" w:cs="Times New Roman"/>
          <w:b/>
          <w:color w:val="FF0000"/>
          <w:sz w:val="24"/>
        </w:rPr>
      </w:pPr>
      <w:r w:rsidRPr="00A45529">
        <w:rPr>
          <w:rFonts w:ascii="Times New Roman" w:hAnsi="Times New Roman" w:cs="Times New Roman"/>
          <w:b/>
          <w:color w:val="FF0000"/>
          <w:sz w:val="24"/>
        </w:rPr>
        <w:t>Tereziánsky kataster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410796">
        <w:rPr>
          <w:rFonts w:ascii="Times New Roman" w:hAnsi="Times New Roman" w:cs="Times New Roman"/>
          <w:b/>
          <w:sz w:val="24"/>
        </w:rPr>
        <w:t>1748 – súpis vlastníkov pozemkov</w:t>
      </w:r>
      <w:r>
        <w:rPr>
          <w:rFonts w:ascii="Times New Roman" w:hAnsi="Times New Roman" w:cs="Times New Roman"/>
          <w:sz w:val="24"/>
        </w:rPr>
        <w:t xml:space="preserve"> – stanovenie dane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proofErr w:type="spellStart"/>
      <w:r w:rsidRPr="00410796">
        <w:rPr>
          <w:rFonts w:ascii="Times New Roman" w:hAnsi="Times New Roman" w:cs="Times New Roman"/>
          <w:b/>
          <w:i/>
          <w:sz w:val="24"/>
        </w:rPr>
        <w:t>dominikal</w:t>
      </w:r>
      <w:proofErr w:type="spellEnd"/>
      <w:r>
        <w:rPr>
          <w:rFonts w:ascii="Times New Roman" w:hAnsi="Times New Roman" w:cs="Times New Roman"/>
          <w:sz w:val="24"/>
        </w:rPr>
        <w:t xml:space="preserve"> – panská pôda – pracovali poddaní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proofErr w:type="spellStart"/>
      <w:r w:rsidRPr="00410796">
        <w:rPr>
          <w:rFonts w:ascii="Times New Roman" w:hAnsi="Times New Roman" w:cs="Times New Roman"/>
          <w:b/>
          <w:i/>
          <w:sz w:val="24"/>
        </w:rPr>
        <w:t>rustikal</w:t>
      </w:r>
      <w:proofErr w:type="spellEnd"/>
      <w:r>
        <w:rPr>
          <w:rFonts w:ascii="Times New Roman" w:hAnsi="Times New Roman" w:cs="Times New Roman"/>
          <w:sz w:val="24"/>
        </w:rPr>
        <w:t xml:space="preserve"> – pôda prenajímaná poddaným</w:t>
      </w:r>
    </w:p>
    <w:p w:rsidR="00A45529" w:rsidRPr="00A45529" w:rsidRDefault="00A45529" w:rsidP="00A45529">
      <w:pPr>
        <w:tabs>
          <w:tab w:val="left" w:pos="3255"/>
        </w:tabs>
        <w:rPr>
          <w:rFonts w:ascii="Times New Roman" w:hAnsi="Times New Roman" w:cs="Times New Roman"/>
          <w:b/>
          <w:color w:val="FF0000"/>
          <w:sz w:val="24"/>
        </w:rPr>
      </w:pPr>
      <w:r w:rsidRPr="00A45529">
        <w:rPr>
          <w:rFonts w:ascii="Times New Roman" w:hAnsi="Times New Roman" w:cs="Times New Roman"/>
          <w:b/>
          <w:color w:val="FF0000"/>
          <w:sz w:val="24"/>
        </w:rPr>
        <w:t xml:space="preserve">Reformy súdnictva 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1768 nový </w:t>
      </w:r>
      <w:r w:rsidRPr="00410796">
        <w:rPr>
          <w:rFonts w:ascii="Times New Roman" w:hAnsi="Times New Roman" w:cs="Times New Roman"/>
          <w:b/>
          <w:sz w:val="24"/>
        </w:rPr>
        <w:t>trestný poriadok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zákaz rozsudku nad čarodejnicami, zmiernenie telesných trestov, zákaz mučenia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410796">
        <w:rPr>
          <w:rFonts w:ascii="Times New Roman" w:hAnsi="Times New Roman" w:cs="Times New Roman"/>
          <w:b/>
          <w:sz w:val="24"/>
        </w:rPr>
        <w:t>občiansky záko</w:t>
      </w:r>
      <w:r>
        <w:rPr>
          <w:rFonts w:ascii="Times New Roman" w:hAnsi="Times New Roman" w:cs="Times New Roman"/>
          <w:b/>
          <w:sz w:val="24"/>
        </w:rPr>
        <w:t>n</w:t>
      </w:r>
      <w:r w:rsidRPr="00410796">
        <w:rPr>
          <w:rFonts w:ascii="Times New Roman" w:hAnsi="Times New Roman" w:cs="Times New Roman"/>
          <w:b/>
          <w:sz w:val="24"/>
        </w:rPr>
        <w:t xml:space="preserve">ník Lex </w:t>
      </w:r>
      <w:proofErr w:type="spellStart"/>
      <w:r w:rsidRPr="00410796">
        <w:rPr>
          <w:rFonts w:ascii="Times New Roman" w:hAnsi="Times New Roman" w:cs="Times New Roman"/>
          <w:b/>
          <w:sz w:val="24"/>
        </w:rPr>
        <w:t>Teresiana</w:t>
      </w:r>
      <w:proofErr w:type="spellEnd"/>
      <w:r>
        <w:rPr>
          <w:rFonts w:ascii="Times New Roman" w:hAnsi="Times New Roman" w:cs="Times New Roman"/>
          <w:sz w:val="24"/>
        </w:rPr>
        <w:t xml:space="preserve"> – pred súdom sú všetci občania rovní, poddaný má právo na obhajcu</w:t>
      </w:r>
    </w:p>
    <w:p w:rsidR="00A45529" w:rsidRPr="00A45529" w:rsidRDefault="00A45529" w:rsidP="00A45529">
      <w:pPr>
        <w:tabs>
          <w:tab w:val="left" w:pos="3255"/>
        </w:tabs>
        <w:rPr>
          <w:rFonts w:ascii="Times New Roman" w:hAnsi="Times New Roman" w:cs="Times New Roman"/>
          <w:b/>
          <w:color w:val="FF0000"/>
          <w:sz w:val="24"/>
        </w:rPr>
      </w:pPr>
      <w:r w:rsidRPr="00A45529">
        <w:rPr>
          <w:rFonts w:ascii="Times New Roman" w:hAnsi="Times New Roman" w:cs="Times New Roman"/>
          <w:b/>
          <w:color w:val="FF0000"/>
          <w:sz w:val="24"/>
        </w:rPr>
        <w:t>Reformy zdravotníctva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zdravotné komisie – ochrana pred nákazlivými ochoreniami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očkovanie proti chorobám 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zriaďovanie lekárskych fakúlt</w:t>
      </w:r>
    </w:p>
    <w:p w:rsidR="00A45529" w:rsidRPr="00A45529" w:rsidRDefault="00A45529" w:rsidP="00A45529">
      <w:pPr>
        <w:tabs>
          <w:tab w:val="left" w:pos="3255"/>
        </w:tabs>
        <w:rPr>
          <w:rFonts w:ascii="Times New Roman" w:hAnsi="Times New Roman" w:cs="Times New Roman"/>
          <w:b/>
          <w:color w:val="FF0000"/>
          <w:sz w:val="24"/>
        </w:rPr>
      </w:pPr>
      <w:r w:rsidRPr="00A45529">
        <w:rPr>
          <w:rFonts w:ascii="Times New Roman" w:hAnsi="Times New Roman" w:cs="Times New Roman"/>
          <w:b/>
          <w:color w:val="FF0000"/>
          <w:sz w:val="24"/>
        </w:rPr>
        <w:t>Ďalšie zásluhy: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410796">
        <w:rPr>
          <w:rFonts w:ascii="Times New Roman" w:hAnsi="Times New Roman" w:cs="Times New Roman"/>
          <w:sz w:val="24"/>
        </w:rPr>
        <w:t xml:space="preserve">opravy ciest, 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410796">
        <w:rPr>
          <w:rFonts w:ascii="Times New Roman" w:hAnsi="Times New Roman" w:cs="Times New Roman"/>
          <w:sz w:val="24"/>
        </w:rPr>
        <w:t xml:space="preserve">nové strieborné mince – tereziánske toliare, 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410796">
        <w:rPr>
          <w:rFonts w:ascii="Times New Roman" w:hAnsi="Times New Roman" w:cs="Times New Roman"/>
          <w:sz w:val="24"/>
        </w:rPr>
        <w:t xml:space="preserve">clo, </w:t>
      </w:r>
    </w:p>
    <w:p w:rsidR="00A45529" w:rsidRDefault="00A45529" w:rsidP="00A45529">
      <w:pPr>
        <w:pStyle w:val="Odsekzoznamu"/>
        <w:numPr>
          <w:ilvl w:val="0"/>
          <w:numId w:val="1"/>
        </w:numPr>
        <w:tabs>
          <w:tab w:val="left" w:pos="3255"/>
        </w:tabs>
        <w:rPr>
          <w:rFonts w:ascii="Times New Roman" w:hAnsi="Times New Roman" w:cs="Times New Roman"/>
          <w:sz w:val="24"/>
        </w:rPr>
      </w:pPr>
      <w:r w:rsidRPr="00410796">
        <w:rPr>
          <w:rFonts w:ascii="Times New Roman" w:hAnsi="Times New Roman" w:cs="Times New Roman"/>
          <w:sz w:val="24"/>
        </w:rPr>
        <w:t>prebytok v štátnom rozpočte</w:t>
      </w:r>
    </w:p>
    <w:p w:rsidR="00A45529" w:rsidRDefault="00A45529" w:rsidP="00A45529">
      <w:pPr>
        <w:tabs>
          <w:tab w:val="left" w:pos="3255"/>
        </w:tabs>
        <w:rPr>
          <w:rFonts w:ascii="Times New Roman" w:hAnsi="Times New Roman" w:cs="Times New Roman"/>
          <w:sz w:val="24"/>
        </w:rPr>
      </w:pPr>
    </w:p>
    <w:p w:rsidR="00F42982" w:rsidRDefault="00F42982"/>
    <w:sectPr w:rsidR="00F4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9"/>
    <w:rsid w:val="00A45529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C6C8"/>
  <w15:chartTrackingRefBased/>
  <w15:docId w15:val="{8E4DBFA3-72AB-412E-A64E-5A24F06E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5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2020-04-30T08:36:00Z</dcterms:created>
  <dcterms:modified xsi:type="dcterms:W3CDTF">2020-04-30T08:41:00Z</dcterms:modified>
</cp:coreProperties>
</file>