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B697D">
        <w:rPr>
          <w:rFonts w:ascii="Trebuchet MS" w:hAnsi="Trebuchet MS"/>
          <w:b/>
          <w:sz w:val="24"/>
          <w:szCs w:val="24"/>
        </w:rPr>
        <w:t>II</w:t>
      </w:r>
      <w:r w:rsidR="00846E7E">
        <w:rPr>
          <w:rFonts w:ascii="Trebuchet MS" w:hAnsi="Trebuchet MS"/>
          <w:b/>
          <w:sz w:val="24"/>
          <w:szCs w:val="24"/>
        </w:rPr>
        <w:t>I</w:t>
      </w:r>
      <w:r w:rsidR="00EB697D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t>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3E429B">
        <w:rPr>
          <w:rFonts w:ascii="Trebuchet MS" w:hAnsi="Trebuchet MS"/>
          <w:sz w:val="24"/>
          <w:szCs w:val="24"/>
        </w:rPr>
        <w:t>sa w Kałuszynie</w:t>
      </w:r>
      <w:r w:rsidR="00DF322A" w:rsidRPr="00DF322A">
        <w:rPr>
          <w:rFonts w:ascii="Trebuchet MS" w:hAnsi="Trebuchet MS"/>
          <w:sz w:val="24"/>
          <w:szCs w:val="24"/>
        </w:rPr>
        <w:t xml:space="preserve"> </w:t>
      </w:r>
      <w:r w:rsidR="00DF322A">
        <w:rPr>
          <w:rFonts w:ascii="Trebuchet MS" w:hAnsi="Trebuchet MS"/>
          <w:sz w:val="24"/>
          <w:szCs w:val="24"/>
        </w:rPr>
        <w:br/>
        <w:t>pod patronatem</w:t>
      </w:r>
      <w:r w:rsidR="00DF322A">
        <w:rPr>
          <w:rFonts w:ascii="Trebuchet MS" w:hAnsi="Trebuchet MS"/>
          <w:sz w:val="24"/>
          <w:szCs w:val="24"/>
        </w:rPr>
        <w:br/>
      </w:r>
      <w:r w:rsidR="00DF322A" w:rsidRPr="005A66B0">
        <w:rPr>
          <w:rFonts w:ascii="Trebuchet MS" w:hAnsi="Trebuchet MS"/>
          <w:sz w:val="24"/>
          <w:szCs w:val="24"/>
        </w:rPr>
        <w:t>- Mazowieckiego Kuratora Oświaty;</w:t>
      </w:r>
      <w:r w:rsidR="00DF322A" w:rsidRPr="005A66B0">
        <w:rPr>
          <w:rFonts w:ascii="Trebuchet MS" w:hAnsi="Trebuchet MS"/>
          <w:sz w:val="24"/>
          <w:szCs w:val="24"/>
        </w:rPr>
        <w:br/>
        <w:t>- Starosty Mińskiego;</w:t>
      </w:r>
      <w:r w:rsidR="00DF322A"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</w:t>
      </w:r>
      <w:r w:rsidR="00734D97">
        <w:rPr>
          <w:rFonts w:ascii="Trebuchet MS" w:hAnsi="Trebuchet MS"/>
          <w:sz w:val="24"/>
          <w:szCs w:val="24"/>
        </w:rPr>
        <w:t>województwa mazowieckiego</w:t>
      </w:r>
      <w:r w:rsidR="00092E64">
        <w:rPr>
          <w:rFonts w:ascii="Trebuchet MS" w:hAnsi="Trebuchet MS"/>
          <w:sz w:val="24"/>
          <w:szCs w:val="24"/>
        </w:rPr>
        <w:t xml:space="preserve"> i chętni uczniowie z pozostałych województw.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 xml:space="preserve">(maksymalnie </w:t>
      </w:r>
      <w:r w:rsidR="00734D97">
        <w:rPr>
          <w:rFonts w:ascii="Trebuchet MS" w:hAnsi="Trebuchet MS"/>
          <w:sz w:val="24"/>
          <w:szCs w:val="24"/>
        </w:rPr>
        <w:t>60</w:t>
      </w:r>
      <w:r w:rsidR="0072103F" w:rsidRPr="007A5118">
        <w:rPr>
          <w:rFonts w:ascii="Trebuchet MS" w:hAnsi="Trebuchet MS"/>
          <w:sz w:val="24"/>
          <w:szCs w:val="24"/>
        </w:rPr>
        <w:t xml:space="preserve">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 xml:space="preserve">przesłanie karty zgłoszeniowej </w:t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 xml:space="preserve">Na konkurs </w:t>
      </w:r>
      <w:r w:rsidR="00DF322A">
        <w:rPr>
          <w:rFonts w:ascii="Trebuchet MS" w:hAnsi="Trebuchet MS"/>
          <w:sz w:val="24"/>
          <w:szCs w:val="24"/>
        </w:rPr>
        <w:t>należy</w:t>
      </w:r>
      <w:r w:rsidRPr="007A5118">
        <w:rPr>
          <w:rFonts w:ascii="Trebuchet MS" w:hAnsi="Trebuchet MS"/>
          <w:sz w:val="24"/>
          <w:szCs w:val="24"/>
        </w:rPr>
        <w:t xml:space="preserve">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  <w:r w:rsidR="00DF322A">
        <w:rPr>
          <w:rFonts w:ascii="Trebuchet MS" w:hAnsi="Trebuchet MS"/>
          <w:sz w:val="24"/>
          <w:szCs w:val="24"/>
        </w:rPr>
        <w:t xml:space="preserve"> Aktorów w filmie może być więcej, ale autor jest jeden lub </w:t>
      </w:r>
      <w:proofErr w:type="spellStart"/>
      <w:r w:rsidR="00DF322A">
        <w:rPr>
          <w:rFonts w:ascii="Trebuchet MS" w:hAnsi="Trebuchet MS"/>
          <w:sz w:val="24"/>
          <w:szCs w:val="24"/>
        </w:rPr>
        <w:t>max</w:t>
      </w:r>
      <w:proofErr w:type="spellEnd"/>
      <w:r w:rsidR="00DF322A">
        <w:rPr>
          <w:rFonts w:ascii="Trebuchet MS" w:hAnsi="Trebuchet MS"/>
          <w:sz w:val="24"/>
          <w:szCs w:val="24"/>
        </w:rPr>
        <w:t xml:space="preserve">. dwóch. 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092E64" w:rsidRPr="00092E64">
        <w:rPr>
          <w:rFonts w:ascii="Trebuchet MS" w:hAnsi="Trebuchet MS"/>
          <w:b/>
          <w:sz w:val="24"/>
          <w:szCs w:val="24"/>
        </w:rPr>
        <w:t>30 X</w:t>
      </w:r>
      <w:r w:rsidR="0015008A" w:rsidRPr="00092E64">
        <w:rPr>
          <w:rFonts w:ascii="Trebuchet MS" w:hAnsi="Trebuchet MS"/>
          <w:b/>
          <w:sz w:val="24"/>
          <w:szCs w:val="24"/>
        </w:rPr>
        <w:t xml:space="preserve"> 2020</w:t>
      </w:r>
      <w:r w:rsidR="00CD281F" w:rsidRPr="00092E64">
        <w:rPr>
          <w:rFonts w:ascii="Trebuchet MS" w:hAnsi="Trebuchet MS"/>
          <w:b/>
          <w:sz w:val="24"/>
          <w:szCs w:val="24"/>
        </w:rPr>
        <w:t>r.</w:t>
      </w:r>
      <w:r w:rsidR="00CD281F" w:rsidRPr="005A66B0">
        <w:rPr>
          <w:rFonts w:ascii="Trebuchet MS" w:hAnsi="Trebuchet MS"/>
          <w:sz w:val="24"/>
          <w:szCs w:val="24"/>
        </w:rPr>
        <w:t xml:space="preserve">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ED43B3" w:rsidRPr="005A66B0">
        <w:rPr>
          <w:rFonts w:ascii="Trebuchet MS" w:hAnsi="Trebuchet MS"/>
          <w:sz w:val="24"/>
          <w:szCs w:val="24"/>
        </w:rPr>
        <w:br/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 xml:space="preserve">Prezentowane </w:t>
      </w:r>
      <w:r w:rsidR="0072103F" w:rsidRPr="006516D4">
        <w:rPr>
          <w:rFonts w:ascii="Trebuchet MS" w:hAnsi="Trebuchet MS"/>
          <w:sz w:val="24"/>
          <w:szCs w:val="24"/>
        </w:rPr>
        <w:lastRenderedPageBreak/>
        <w:t>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1A6994" w:rsidRPr="005A66B0" w:rsidRDefault="001A6994" w:rsidP="00DF322A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1A6994">
        <w:rPr>
          <w:rFonts w:ascii="Trebuchet MS" w:hAnsi="Trebuchet MS"/>
          <w:sz w:val="24"/>
          <w:szCs w:val="24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DF322A">
      <w:pPr>
        <w:pStyle w:val="Akapitzlist"/>
        <w:numPr>
          <w:ilvl w:val="0"/>
          <w:numId w:val="4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092E64">
        <w:rPr>
          <w:rFonts w:ascii="Trebuchet MS" w:hAnsi="Trebuchet MS"/>
          <w:sz w:val="24"/>
          <w:szCs w:val="24"/>
        </w:rPr>
        <w:t>27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="00092E64">
        <w:rPr>
          <w:rFonts w:ascii="Trebuchet MS" w:hAnsi="Trebuchet MS"/>
          <w:sz w:val="24"/>
          <w:szCs w:val="24"/>
        </w:rPr>
        <w:t>XI</w:t>
      </w:r>
      <w:r w:rsidR="0015008A">
        <w:rPr>
          <w:rFonts w:ascii="Trebuchet MS" w:hAnsi="Trebuchet MS"/>
          <w:sz w:val="24"/>
          <w:szCs w:val="24"/>
        </w:rPr>
        <w:t xml:space="preserve"> 2020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  <w:bookmarkStart w:id="0" w:name="_GoBack"/>
      <w:bookmarkEnd w:id="0"/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DF322A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F072A6">
      <w:pPr>
        <w:spacing w:after="8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092E64">
        <w:rPr>
          <w:rFonts w:ascii="Trebuchet MS" w:hAnsi="Trebuchet MS" w:cs="TimesNewRomanPSMT"/>
          <w:b/>
          <w:sz w:val="24"/>
          <w:szCs w:val="24"/>
        </w:rPr>
        <w:t>30 X</w:t>
      </w:r>
      <w:r w:rsidR="0015008A">
        <w:rPr>
          <w:rFonts w:ascii="Trebuchet MS" w:hAnsi="Trebuchet MS" w:cs="TimesNewRomanPSMT"/>
          <w:b/>
          <w:sz w:val="24"/>
          <w:szCs w:val="24"/>
        </w:rPr>
        <w:t xml:space="preserve"> 2020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  <w:r w:rsidR="00092E64">
        <w:rPr>
          <w:rFonts w:ascii="Trebuchet MS" w:hAnsi="Trebuchet MS" w:cs="TimesNewRomanPSMT"/>
          <w:sz w:val="24"/>
          <w:szCs w:val="24"/>
        </w:rPr>
        <w:t xml:space="preserve"> </w:t>
      </w:r>
    </w:p>
    <w:p w:rsidR="00092E64" w:rsidRPr="005A66B0" w:rsidRDefault="00092E64" w:rsidP="00F072A6">
      <w:pPr>
        <w:spacing w:after="120"/>
        <w:rPr>
          <w:rFonts w:ascii="Trebuchet MS" w:hAnsi="Trebuchet MS" w:cs="TimesNewRomanPSMT"/>
          <w:sz w:val="24"/>
          <w:szCs w:val="24"/>
        </w:rPr>
      </w:pPr>
      <w:r>
        <w:rPr>
          <w:rFonts w:ascii="Trebuchet MS" w:hAnsi="Trebuchet MS" w:cs="TimesNewRomanPSMT"/>
          <w:sz w:val="24"/>
          <w:szCs w:val="24"/>
        </w:rPr>
        <w:t>2. O wynikach konkursu, formule zakończenia, wręczenia nagród i podsumowania konkursu będziemy informować w miarę rozwoju sytuacji, ale konkurs na pewno zakończy się w bieżącym roku kalendarzowym.</w:t>
      </w:r>
    </w:p>
    <w:p w:rsidR="005E24E9" w:rsidRPr="00DF322A" w:rsidRDefault="005E24E9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C43FC0" w:rsidRPr="00FF752D" w:rsidRDefault="005E24E9" w:rsidP="002D3E34">
      <w:pPr>
        <w:rPr>
          <w:rFonts w:ascii="Trebuchet MS" w:eastAsia="Times New Roman" w:hAnsi="Trebuchet MS" w:cs="Tahoma"/>
          <w:sz w:val="16"/>
          <w:szCs w:val="16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3. W sytuacjach nieobjętych regulaminem rozstrzygają organizatorzy. </w:t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Pr="005A66B0" w:rsidRDefault="00C43FC0" w:rsidP="002D3E34">
      <w:p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5A04FD" w:rsidRPr="005A66B0" w:rsidRDefault="005A04FD" w:rsidP="005A04FD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5A04FD" w:rsidRPr="00FF752D" w:rsidRDefault="005A04FD" w:rsidP="00F072A6">
      <w:pPr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>Izabela Borucińska</w:t>
      </w:r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  <w:r w:rsidR="00F072A6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  <w:r w:rsidR="00F072A6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  <w:r w:rsidR="00F072A6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F072A6"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D5" w:rsidRDefault="007416D5" w:rsidP="000B5AAF">
      <w:pPr>
        <w:spacing w:after="0" w:line="240" w:lineRule="auto"/>
      </w:pPr>
      <w:r>
        <w:separator/>
      </w:r>
    </w:p>
  </w:endnote>
  <w:endnote w:type="continuationSeparator" w:id="0">
    <w:p w:rsidR="007416D5" w:rsidRDefault="007416D5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D5" w:rsidRDefault="007416D5" w:rsidP="000B5AAF">
      <w:pPr>
        <w:spacing w:after="0" w:line="240" w:lineRule="auto"/>
      </w:pPr>
      <w:r>
        <w:separator/>
      </w:r>
    </w:p>
  </w:footnote>
  <w:footnote w:type="continuationSeparator" w:id="0">
    <w:p w:rsidR="007416D5" w:rsidRDefault="007416D5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92E64"/>
    <w:rsid w:val="000B5AAF"/>
    <w:rsid w:val="000C35C9"/>
    <w:rsid w:val="000D0F4A"/>
    <w:rsid w:val="000D28C9"/>
    <w:rsid w:val="000E4BC5"/>
    <w:rsid w:val="000F03D9"/>
    <w:rsid w:val="00140910"/>
    <w:rsid w:val="0015008A"/>
    <w:rsid w:val="00195087"/>
    <w:rsid w:val="001A6994"/>
    <w:rsid w:val="001D153B"/>
    <w:rsid w:val="0026603D"/>
    <w:rsid w:val="00296FE1"/>
    <w:rsid w:val="002D3E34"/>
    <w:rsid w:val="003A7492"/>
    <w:rsid w:val="003D40D2"/>
    <w:rsid w:val="003E429B"/>
    <w:rsid w:val="003E5E91"/>
    <w:rsid w:val="004416F5"/>
    <w:rsid w:val="004537AB"/>
    <w:rsid w:val="005010E4"/>
    <w:rsid w:val="0052370B"/>
    <w:rsid w:val="00537988"/>
    <w:rsid w:val="005A04FD"/>
    <w:rsid w:val="005A66B0"/>
    <w:rsid w:val="005B08C7"/>
    <w:rsid w:val="005E24E9"/>
    <w:rsid w:val="005E79B6"/>
    <w:rsid w:val="006516D4"/>
    <w:rsid w:val="00673FC1"/>
    <w:rsid w:val="006D4B37"/>
    <w:rsid w:val="0072103F"/>
    <w:rsid w:val="0072328A"/>
    <w:rsid w:val="00734D97"/>
    <w:rsid w:val="007416D5"/>
    <w:rsid w:val="007A5118"/>
    <w:rsid w:val="007C63A7"/>
    <w:rsid w:val="00821290"/>
    <w:rsid w:val="00846E7E"/>
    <w:rsid w:val="00876563"/>
    <w:rsid w:val="008D48CD"/>
    <w:rsid w:val="009B4F52"/>
    <w:rsid w:val="009B5F21"/>
    <w:rsid w:val="009C1396"/>
    <w:rsid w:val="009D02BA"/>
    <w:rsid w:val="009D162A"/>
    <w:rsid w:val="009D6FB3"/>
    <w:rsid w:val="00A07D96"/>
    <w:rsid w:val="00B03B9E"/>
    <w:rsid w:val="00B50246"/>
    <w:rsid w:val="00B50716"/>
    <w:rsid w:val="00B74C9E"/>
    <w:rsid w:val="00C05D61"/>
    <w:rsid w:val="00C43FC0"/>
    <w:rsid w:val="00C66DED"/>
    <w:rsid w:val="00C85D75"/>
    <w:rsid w:val="00CA2EE7"/>
    <w:rsid w:val="00CB48DC"/>
    <w:rsid w:val="00CD281F"/>
    <w:rsid w:val="00D82948"/>
    <w:rsid w:val="00DA5E9E"/>
    <w:rsid w:val="00DB01DA"/>
    <w:rsid w:val="00DF322A"/>
    <w:rsid w:val="00E360BE"/>
    <w:rsid w:val="00E86A7F"/>
    <w:rsid w:val="00E90C52"/>
    <w:rsid w:val="00EB697D"/>
    <w:rsid w:val="00ED43B3"/>
    <w:rsid w:val="00EE11EF"/>
    <w:rsid w:val="00F072A6"/>
    <w:rsid w:val="00F25E0C"/>
    <w:rsid w:val="00F461D9"/>
    <w:rsid w:val="00F84DA4"/>
    <w:rsid w:val="00F9659D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2019-11-26T07:42:00Z</cp:lastPrinted>
  <dcterms:created xsi:type="dcterms:W3CDTF">2020-09-08T11:50:00Z</dcterms:created>
  <dcterms:modified xsi:type="dcterms:W3CDTF">2020-09-08T12:03:00Z</dcterms:modified>
</cp:coreProperties>
</file>