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3E" w:rsidRDefault="006B033E"/>
    <w:p w:rsidR="00B749FD" w:rsidRDefault="004A0ACC">
      <w:r>
        <w:t>Poznámky pre 9.roč.</w:t>
      </w:r>
    </w:p>
    <w:p w:rsidR="004A0ACC" w:rsidRDefault="004A0ACC"/>
    <w:p w:rsidR="00B749FD" w:rsidRPr="004A0ACC" w:rsidRDefault="00B749FD" w:rsidP="004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  <w:u w:val="single"/>
        </w:rPr>
      </w:pPr>
      <w:r w:rsidRPr="004A0ACC">
        <w:rPr>
          <w:b/>
          <w:color w:val="002060"/>
          <w:sz w:val="32"/>
          <w:u w:val="single"/>
        </w:rPr>
        <w:t>Nárečie</w:t>
      </w:r>
    </w:p>
    <w:p w:rsidR="00B749FD" w:rsidRPr="004A0ACC" w:rsidRDefault="00B749FD" w:rsidP="004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4A0ACC">
        <w:rPr>
          <w:color w:val="002060"/>
          <w:sz w:val="28"/>
        </w:rPr>
        <w:t xml:space="preserve">Je to taký útvar národného jazyka, ktorý sa používa </w:t>
      </w:r>
      <w:r w:rsidRPr="004A0ACC">
        <w:rPr>
          <w:color w:val="002060"/>
          <w:sz w:val="28"/>
          <w:u w:val="single"/>
        </w:rPr>
        <w:t>na určitom území</w:t>
      </w:r>
      <w:r w:rsidRPr="004A0ACC">
        <w:rPr>
          <w:color w:val="002060"/>
          <w:sz w:val="28"/>
        </w:rPr>
        <w:t xml:space="preserve"> (prevažne v ústnej podobe a v súkromnej a rodinnej komunikácii)</w:t>
      </w:r>
    </w:p>
    <w:p w:rsidR="00B749FD" w:rsidRPr="004A0ACC" w:rsidRDefault="00B749FD" w:rsidP="004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</w:p>
    <w:p w:rsidR="00B749FD" w:rsidRPr="004A0ACC" w:rsidRDefault="00B749FD" w:rsidP="004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4A0ACC">
        <w:rPr>
          <w:color w:val="002060"/>
          <w:sz w:val="28"/>
        </w:rPr>
        <w:t>Historickým vývinom sa na Slovensku sformovali 3 základné skupiny územných nárečí:</w:t>
      </w:r>
    </w:p>
    <w:p w:rsidR="00B749FD" w:rsidRPr="004A0ACC" w:rsidRDefault="004A0ACC" w:rsidP="004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>
        <w:rPr>
          <w:color w:val="002060"/>
          <w:sz w:val="28"/>
        </w:rPr>
        <w:t xml:space="preserve">            </w:t>
      </w:r>
      <w:r w:rsidR="00B749FD" w:rsidRPr="004A0ACC">
        <w:rPr>
          <w:color w:val="002060"/>
          <w:sz w:val="28"/>
        </w:rPr>
        <w:t xml:space="preserve">1. </w:t>
      </w:r>
      <w:r w:rsidR="00B749FD" w:rsidRPr="004A0ACC">
        <w:rPr>
          <w:b/>
          <w:color w:val="002060"/>
          <w:sz w:val="28"/>
        </w:rPr>
        <w:t>západoslovenské</w:t>
      </w:r>
      <w:r w:rsidR="00B749FD" w:rsidRPr="004A0ACC">
        <w:rPr>
          <w:color w:val="002060"/>
          <w:sz w:val="28"/>
        </w:rPr>
        <w:t xml:space="preserve"> (napr.: záhorské, trnavské)</w:t>
      </w:r>
    </w:p>
    <w:p w:rsidR="00B749FD" w:rsidRPr="004A0ACC" w:rsidRDefault="004A0ACC" w:rsidP="004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>
        <w:rPr>
          <w:color w:val="002060"/>
          <w:sz w:val="28"/>
        </w:rPr>
        <w:t xml:space="preserve">            </w:t>
      </w:r>
      <w:r w:rsidR="00B749FD" w:rsidRPr="004A0ACC">
        <w:rPr>
          <w:color w:val="002060"/>
          <w:sz w:val="28"/>
        </w:rPr>
        <w:t xml:space="preserve">2. </w:t>
      </w:r>
      <w:r w:rsidR="00B749FD" w:rsidRPr="004A0ACC">
        <w:rPr>
          <w:b/>
          <w:color w:val="002060"/>
          <w:sz w:val="28"/>
        </w:rPr>
        <w:t>stredoslovenské</w:t>
      </w:r>
      <w:r w:rsidR="00B749FD" w:rsidRPr="004A0ACC">
        <w:rPr>
          <w:color w:val="002060"/>
          <w:sz w:val="28"/>
        </w:rPr>
        <w:t xml:space="preserve"> (napr.: liptovské, oravské, zvolenské nárečie)</w:t>
      </w:r>
    </w:p>
    <w:p w:rsidR="00B749FD" w:rsidRPr="004A0ACC" w:rsidRDefault="00B749FD" w:rsidP="004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4A0ACC">
        <w:rPr>
          <w:color w:val="002060"/>
          <w:sz w:val="28"/>
        </w:rPr>
        <w:t xml:space="preserve"> </w:t>
      </w:r>
      <w:r w:rsidR="004A0ACC">
        <w:rPr>
          <w:color w:val="002060"/>
          <w:sz w:val="28"/>
        </w:rPr>
        <w:t xml:space="preserve">           </w:t>
      </w:r>
      <w:r w:rsidRPr="004A0ACC">
        <w:rPr>
          <w:color w:val="002060"/>
          <w:sz w:val="28"/>
        </w:rPr>
        <w:t xml:space="preserve">3. </w:t>
      </w:r>
      <w:r w:rsidRPr="004A0ACC">
        <w:rPr>
          <w:b/>
          <w:color w:val="002060"/>
          <w:sz w:val="28"/>
        </w:rPr>
        <w:t>východoslovenské</w:t>
      </w:r>
      <w:r w:rsidRPr="004A0ACC">
        <w:rPr>
          <w:color w:val="002060"/>
          <w:sz w:val="28"/>
        </w:rPr>
        <w:t xml:space="preserve"> (napr.: šarišské, zemplínske nárečie)</w:t>
      </w:r>
    </w:p>
    <w:p w:rsidR="00B749FD" w:rsidRPr="004A0ACC" w:rsidRDefault="00B749FD" w:rsidP="004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</w:p>
    <w:p w:rsidR="00B749FD" w:rsidRPr="004A0ACC" w:rsidRDefault="00B749FD" w:rsidP="004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4A0ACC">
        <w:rPr>
          <w:color w:val="002060"/>
          <w:sz w:val="28"/>
        </w:rPr>
        <w:t>Každé nárečie má svoje osobitosti vo výslovnosti, slovnej zásobe, v gramatike.</w:t>
      </w:r>
    </w:p>
    <w:p w:rsidR="00B749FD" w:rsidRPr="004A0ACC" w:rsidRDefault="00B749FD" w:rsidP="004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4A0ACC">
        <w:rPr>
          <w:color w:val="002060"/>
          <w:sz w:val="28"/>
        </w:rPr>
        <w:t>Zvláštnosti nárečí sú zachytené v </w:t>
      </w:r>
      <w:r w:rsidRPr="004A0ACC">
        <w:rPr>
          <w:color w:val="002060"/>
          <w:sz w:val="28"/>
          <w:u w:val="single"/>
        </w:rPr>
        <w:t>Atlase slovenského jazyka</w:t>
      </w:r>
      <w:r w:rsidRPr="004A0ACC">
        <w:rPr>
          <w:color w:val="002060"/>
          <w:sz w:val="28"/>
        </w:rPr>
        <w:t>.</w:t>
      </w:r>
    </w:p>
    <w:p w:rsidR="00134F57" w:rsidRDefault="00134F57" w:rsidP="004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</w:p>
    <w:p w:rsidR="004A0ACC" w:rsidRPr="004A0ACC" w:rsidRDefault="004A0ACC" w:rsidP="004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4A0ACC">
        <w:rPr>
          <w:color w:val="002060"/>
          <w:sz w:val="28"/>
        </w:rPr>
        <w:t>Nárečia sú síce vedecky opísané, ale nie sú kodifikované a </w:t>
      </w:r>
      <w:r w:rsidRPr="00891F92">
        <w:rPr>
          <w:i/>
          <w:color w:val="002060"/>
          <w:sz w:val="28"/>
        </w:rPr>
        <w:t>sú nespisovné</w:t>
      </w:r>
      <w:r w:rsidRPr="004A0ACC">
        <w:rPr>
          <w:color w:val="002060"/>
          <w:sz w:val="28"/>
        </w:rPr>
        <w:t>.</w:t>
      </w:r>
    </w:p>
    <w:p w:rsidR="00B749FD" w:rsidRPr="004A0ACC" w:rsidRDefault="00B749FD" w:rsidP="00B749FD">
      <w:pPr>
        <w:spacing w:after="0" w:line="240" w:lineRule="auto"/>
        <w:rPr>
          <w:color w:val="002060"/>
          <w:sz w:val="28"/>
        </w:rPr>
      </w:pPr>
      <w:bookmarkStart w:id="0" w:name="_GoBack"/>
      <w:bookmarkEnd w:id="0"/>
    </w:p>
    <w:sectPr w:rsidR="00B749FD" w:rsidRPr="004A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FD"/>
    <w:rsid w:val="00134F57"/>
    <w:rsid w:val="004A0ACC"/>
    <w:rsid w:val="006B033E"/>
    <w:rsid w:val="00891F92"/>
    <w:rsid w:val="00B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3</cp:revision>
  <dcterms:created xsi:type="dcterms:W3CDTF">2020-05-31T21:19:00Z</dcterms:created>
  <dcterms:modified xsi:type="dcterms:W3CDTF">2020-06-02T13:32:00Z</dcterms:modified>
</cp:coreProperties>
</file>