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geografia </w:t>
      </w:r>
      <w:r w:rsidR="006C1684">
        <w:rPr>
          <w:rFonts w:ascii="Times New Roman" w:hAnsi="Times New Roman" w:cs="Times New Roman"/>
          <w:sz w:val="24"/>
          <w:szCs w:val="24"/>
        </w:rPr>
        <w:t>7</w:t>
      </w:r>
      <w:r w:rsidR="001F0DFE">
        <w:rPr>
          <w:rFonts w:ascii="Times New Roman" w:hAnsi="Times New Roman" w:cs="Times New Roman"/>
          <w:sz w:val="24"/>
          <w:szCs w:val="24"/>
        </w:rPr>
        <w:t>.B</w:t>
      </w:r>
    </w:p>
    <w:p w:rsidR="00F751ED" w:rsidRDefault="00563090" w:rsidP="00563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UKRAJINA</w:t>
      </w:r>
    </w:p>
    <w:p w:rsidR="00563090" w:rsidRDefault="00563090" w:rsidP="00563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E884A1E" wp14:editId="13A579C1">
            <wp:extent cx="2438400" cy="2390775"/>
            <wp:effectExtent l="0" t="0" r="0" b="9525"/>
            <wp:docPr id="4" name="Obrázok 3" descr="ukraji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 descr="ukrajina.gi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090" w:rsidRPr="00F751ED" w:rsidRDefault="00563090" w:rsidP="005630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563090" w:rsidRDefault="00563090" w:rsidP="005630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 xml:space="preserve">Hlavné mesto: </w:t>
      </w:r>
      <w:r w:rsidRPr="00563090">
        <w:rPr>
          <w:rFonts w:ascii="Times New Roman" w:hAnsi="Times New Roman" w:cs="Times New Roman"/>
          <w:bCs/>
          <w:sz w:val="24"/>
          <w:szCs w:val="24"/>
        </w:rPr>
        <w:t>Kyjev</w:t>
      </w:r>
    </w:p>
    <w:p w:rsidR="00000000" w:rsidRPr="00563090" w:rsidRDefault="00563090" w:rsidP="005630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 xml:space="preserve">Štátne zriadenie: </w:t>
      </w:r>
      <w:r w:rsidRPr="00563090">
        <w:rPr>
          <w:rFonts w:ascii="Times New Roman" w:hAnsi="Times New Roman" w:cs="Times New Roman"/>
          <w:bCs/>
          <w:sz w:val="24"/>
          <w:szCs w:val="24"/>
        </w:rPr>
        <w:t>republika</w:t>
      </w:r>
    </w:p>
    <w:p w:rsidR="00000000" w:rsidRPr="00563090" w:rsidRDefault="00563090" w:rsidP="005630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>Počet obyvateľov: cca 10 miliónov</w:t>
      </w:r>
    </w:p>
    <w:p w:rsidR="00000000" w:rsidRPr="00563090" w:rsidRDefault="00563090" w:rsidP="005630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 xml:space="preserve">Druhé najväčšie mesto: </w:t>
      </w:r>
      <w:r w:rsidRPr="00563090">
        <w:rPr>
          <w:rFonts w:ascii="Times New Roman" w:hAnsi="Times New Roman" w:cs="Times New Roman"/>
          <w:bCs/>
          <w:sz w:val="24"/>
          <w:szCs w:val="24"/>
        </w:rPr>
        <w:t>Odesa</w:t>
      </w:r>
      <w:r w:rsidRPr="00563090">
        <w:rPr>
          <w:rFonts w:ascii="Times New Roman" w:hAnsi="Times New Roman" w:cs="Times New Roman"/>
          <w:sz w:val="24"/>
          <w:szCs w:val="24"/>
        </w:rPr>
        <w:t xml:space="preserve"> (prístav)</w:t>
      </w:r>
    </w:p>
    <w:p w:rsidR="00000000" w:rsidRPr="00563090" w:rsidRDefault="00563090" w:rsidP="005630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>Významné mestá: Charkov, Krivoj Rog</w:t>
      </w:r>
    </w:p>
    <w:p w:rsidR="00563090" w:rsidRDefault="00563090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1ED" w:rsidRPr="00563090" w:rsidRDefault="00563090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Hospodárstvo:</w:t>
      </w:r>
    </w:p>
    <w:p w:rsidR="00000000" w:rsidRPr="00563090" w:rsidRDefault="00563090" w:rsidP="00563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 xml:space="preserve">Dobré podmienky pre poľnohospodárstvo – pšenica, kukurica, slnečnica, zemiaky, </w:t>
      </w:r>
      <w:r w:rsidRPr="00563090">
        <w:rPr>
          <w:rFonts w:ascii="Times New Roman" w:hAnsi="Times New Roman" w:cs="Times New Roman"/>
          <w:sz w:val="24"/>
          <w:szCs w:val="24"/>
        </w:rPr>
        <w:t>tabak</w:t>
      </w:r>
    </w:p>
    <w:p w:rsidR="00000000" w:rsidRPr="00563090" w:rsidRDefault="00563090" w:rsidP="005630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>Veľké zásoby nerastných surovín:</w:t>
      </w:r>
    </w:p>
    <w:p w:rsidR="00000000" w:rsidRPr="00563090" w:rsidRDefault="00563090" w:rsidP="0056309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bCs/>
          <w:sz w:val="24"/>
          <w:szCs w:val="24"/>
        </w:rPr>
        <w:t>Donecká oblasť (Donbas) – čierne uhlie</w:t>
      </w:r>
    </w:p>
    <w:p w:rsidR="00000000" w:rsidRPr="00563090" w:rsidRDefault="00563090" w:rsidP="0056309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bCs/>
          <w:sz w:val="24"/>
          <w:szCs w:val="24"/>
        </w:rPr>
        <w:t>Krivoj Rog – železná ruda</w:t>
      </w:r>
    </w:p>
    <w:p w:rsidR="00000000" w:rsidRPr="00563090" w:rsidRDefault="00563090" w:rsidP="005630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 xml:space="preserve">Priemysel je sústredený v </w:t>
      </w:r>
      <w:proofErr w:type="spellStart"/>
      <w:r w:rsidRPr="00563090">
        <w:rPr>
          <w:rFonts w:ascii="Times New Roman" w:hAnsi="Times New Roman" w:cs="Times New Roman"/>
          <w:bCs/>
          <w:sz w:val="24"/>
          <w:szCs w:val="24"/>
        </w:rPr>
        <w:t>Donecko</w:t>
      </w:r>
      <w:proofErr w:type="spellEnd"/>
      <w:r w:rsidRPr="00563090">
        <w:rPr>
          <w:rFonts w:ascii="Times New Roman" w:hAnsi="Times New Roman" w:cs="Times New Roman"/>
          <w:bCs/>
          <w:sz w:val="24"/>
          <w:szCs w:val="24"/>
        </w:rPr>
        <w:t xml:space="preserve"> – dneperskej </w:t>
      </w:r>
      <w:r w:rsidRPr="00563090">
        <w:rPr>
          <w:rFonts w:ascii="Times New Roman" w:hAnsi="Times New Roman" w:cs="Times New Roman"/>
          <w:sz w:val="24"/>
          <w:szCs w:val="24"/>
        </w:rPr>
        <w:t>oblasti</w:t>
      </w:r>
    </w:p>
    <w:p w:rsidR="00000000" w:rsidRPr="00563090" w:rsidRDefault="00563090" w:rsidP="005630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 xml:space="preserve">Prístup k </w:t>
      </w:r>
      <w:r w:rsidRPr="00563090">
        <w:rPr>
          <w:rFonts w:ascii="Times New Roman" w:hAnsi="Times New Roman" w:cs="Times New Roman"/>
          <w:bCs/>
          <w:sz w:val="24"/>
          <w:szCs w:val="24"/>
        </w:rPr>
        <w:t xml:space="preserve">Čiernemu moru </w:t>
      </w:r>
      <w:r w:rsidRPr="00563090">
        <w:rPr>
          <w:rFonts w:ascii="Times New Roman" w:hAnsi="Times New Roman" w:cs="Times New Roman"/>
          <w:sz w:val="24"/>
          <w:szCs w:val="24"/>
        </w:rPr>
        <w:t xml:space="preserve">a </w:t>
      </w:r>
      <w:r w:rsidRPr="00563090">
        <w:rPr>
          <w:rFonts w:ascii="Times New Roman" w:hAnsi="Times New Roman" w:cs="Times New Roman"/>
          <w:bCs/>
          <w:sz w:val="24"/>
          <w:szCs w:val="24"/>
        </w:rPr>
        <w:t>Azovskému moru</w:t>
      </w:r>
    </w:p>
    <w:p w:rsidR="00000000" w:rsidRPr="00563090" w:rsidRDefault="00563090" w:rsidP="005630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 xml:space="preserve">Rieka </w:t>
      </w:r>
      <w:r w:rsidRPr="00563090">
        <w:rPr>
          <w:rFonts w:ascii="Times New Roman" w:hAnsi="Times New Roman" w:cs="Times New Roman"/>
          <w:bCs/>
          <w:sz w:val="24"/>
          <w:szCs w:val="24"/>
        </w:rPr>
        <w:t>Dneper</w:t>
      </w:r>
      <w:r w:rsidRPr="00563090">
        <w:rPr>
          <w:rFonts w:ascii="Times New Roman" w:hAnsi="Times New Roman" w:cs="Times New Roman"/>
          <w:sz w:val="24"/>
          <w:szCs w:val="24"/>
        </w:rPr>
        <w:t xml:space="preserve"> preteká hlavným mestom</w:t>
      </w:r>
    </w:p>
    <w:p w:rsidR="00000000" w:rsidRPr="00563090" w:rsidRDefault="00563090" w:rsidP="0056309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>Dneperská nížina</w:t>
      </w:r>
    </w:p>
    <w:p w:rsidR="00563090" w:rsidRDefault="00563090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090" w:rsidRPr="00563090" w:rsidRDefault="00563090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>Zaujímavosti:</w:t>
      </w:r>
    </w:p>
    <w:p w:rsidR="00000000" w:rsidRPr="00563090" w:rsidRDefault="00563090" w:rsidP="005630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>Polostrov Krym – na území Ukraji</w:t>
      </w:r>
      <w:r w:rsidRPr="00563090">
        <w:rPr>
          <w:rFonts w:ascii="Times New Roman" w:hAnsi="Times New Roman" w:cs="Times New Roman"/>
          <w:sz w:val="24"/>
          <w:szCs w:val="24"/>
        </w:rPr>
        <w:t>ny, ale patrí Rusku (boje)</w:t>
      </w:r>
    </w:p>
    <w:p w:rsidR="00000000" w:rsidRPr="00563090" w:rsidRDefault="00563090" w:rsidP="005630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>Lastovičie hniezdo – rekreačné miesto</w:t>
      </w:r>
    </w:p>
    <w:p w:rsidR="00000000" w:rsidRPr="00563090" w:rsidRDefault="00563090" w:rsidP="0056309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>Černobyľ – havária jadrovej elektrárne (1986)</w:t>
      </w:r>
    </w:p>
    <w:p w:rsidR="00F751ED" w:rsidRPr="00563090" w:rsidRDefault="00F751ED" w:rsidP="0056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90" w:rsidRDefault="00563090" w:rsidP="0056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90" w:rsidRDefault="00563090" w:rsidP="0056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90" w:rsidRDefault="00563090" w:rsidP="0056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90" w:rsidRDefault="00563090" w:rsidP="0056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90" w:rsidRDefault="00563090" w:rsidP="0056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90" w:rsidRDefault="00563090" w:rsidP="0056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90" w:rsidRDefault="00563090" w:rsidP="0056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90" w:rsidRDefault="00563090" w:rsidP="0056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90" w:rsidRDefault="00563090" w:rsidP="0056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090" w:rsidRPr="00563090" w:rsidRDefault="00563090" w:rsidP="0056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90">
        <w:rPr>
          <w:rFonts w:ascii="Times New Roman" w:hAnsi="Times New Roman" w:cs="Times New Roman"/>
          <w:b/>
          <w:sz w:val="28"/>
          <w:szCs w:val="28"/>
        </w:rPr>
        <w:lastRenderedPageBreak/>
        <w:t>BIELORUSKO</w:t>
      </w:r>
    </w:p>
    <w:p w:rsidR="00563090" w:rsidRDefault="00563090" w:rsidP="0056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090">
        <w:rPr>
          <w:rFonts w:ascii="Times New Roman" w:hAnsi="Times New Roman" w:cs="Times New Roman"/>
          <w:b/>
          <w:sz w:val="26"/>
          <w:szCs w:val="26"/>
        </w:rPr>
        <w:drawing>
          <wp:inline distT="0" distB="0" distL="0" distR="0" wp14:anchorId="6CEB5D3A" wp14:editId="53F61525">
            <wp:extent cx="1995629" cy="2131695"/>
            <wp:effectExtent l="0" t="0" r="5080" b="1905"/>
            <wp:docPr id="6" name="Obrázok 5" descr="bieloru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5" descr="bielorusk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1460" cy="213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563090" w:rsidRDefault="00563090" w:rsidP="005630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 xml:space="preserve">Hlavné mesto: </w:t>
      </w:r>
      <w:r w:rsidRPr="00563090">
        <w:rPr>
          <w:rFonts w:ascii="Times New Roman" w:hAnsi="Times New Roman" w:cs="Times New Roman"/>
          <w:bCs/>
          <w:sz w:val="24"/>
          <w:szCs w:val="24"/>
        </w:rPr>
        <w:t>Minsk</w:t>
      </w:r>
    </w:p>
    <w:p w:rsidR="00000000" w:rsidRPr="00563090" w:rsidRDefault="00563090" w:rsidP="005630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>Štátne zriadenie: republika</w:t>
      </w:r>
    </w:p>
    <w:p w:rsidR="00000000" w:rsidRPr="00563090" w:rsidRDefault="00563090" w:rsidP="005630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>Počet obyvateľov: cca 10 miliónov</w:t>
      </w:r>
    </w:p>
    <w:p w:rsidR="00000000" w:rsidRPr="00563090" w:rsidRDefault="00563090" w:rsidP="0056309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 xml:space="preserve">Významné mestá: </w:t>
      </w:r>
      <w:proofErr w:type="spellStart"/>
      <w:r w:rsidRPr="00563090">
        <w:rPr>
          <w:rFonts w:ascii="Times New Roman" w:hAnsi="Times New Roman" w:cs="Times New Roman"/>
          <w:sz w:val="24"/>
          <w:szCs w:val="24"/>
        </w:rPr>
        <w:t>Gomeľ</w:t>
      </w:r>
      <w:proofErr w:type="spellEnd"/>
      <w:r w:rsidRPr="005630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090">
        <w:rPr>
          <w:rFonts w:ascii="Times New Roman" w:hAnsi="Times New Roman" w:cs="Times New Roman"/>
          <w:sz w:val="24"/>
          <w:szCs w:val="24"/>
        </w:rPr>
        <w:t>Mogiľov</w:t>
      </w:r>
      <w:proofErr w:type="spellEnd"/>
    </w:p>
    <w:p w:rsidR="00563090" w:rsidRDefault="00563090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090" w:rsidRPr="00563090" w:rsidRDefault="00563090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>Hospodárstvo:</w:t>
      </w:r>
    </w:p>
    <w:p w:rsidR="00000000" w:rsidRPr="00563090" w:rsidRDefault="00563090" w:rsidP="005630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>Vnútrozemský štát</w:t>
      </w:r>
    </w:p>
    <w:p w:rsidR="00000000" w:rsidRPr="00563090" w:rsidRDefault="00563090" w:rsidP="005630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>Veľký podiel lesov</w:t>
      </w:r>
    </w:p>
    <w:p w:rsidR="00000000" w:rsidRPr="00563090" w:rsidRDefault="00563090" w:rsidP="005630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>Ložiská draselných solí (výroba hnojív) + rašeliny + zemného plynu</w:t>
      </w:r>
    </w:p>
    <w:p w:rsidR="00000000" w:rsidRPr="00563090" w:rsidRDefault="00563090" w:rsidP="005630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>Pestovanie zemiakov, raže</w:t>
      </w:r>
    </w:p>
    <w:p w:rsidR="00000000" w:rsidRPr="00563090" w:rsidRDefault="00563090" w:rsidP="005630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 xml:space="preserve">Výroba nákladných automobilov značky </w:t>
      </w:r>
      <w:proofErr w:type="spellStart"/>
      <w:r w:rsidRPr="00563090">
        <w:rPr>
          <w:rFonts w:ascii="Times New Roman" w:hAnsi="Times New Roman" w:cs="Times New Roman"/>
          <w:bCs/>
          <w:sz w:val="24"/>
          <w:szCs w:val="24"/>
        </w:rPr>
        <w:t>Belaz</w:t>
      </w:r>
      <w:proofErr w:type="spellEnd"/>
    </w:p>
    <w:p w:rsidR="00000000" w:rsidRPr="00563090" w:rsidRDefault="00563090" w:rsidP="0056309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bCs/>
          <w:sz w:val="24"/>
          <w:szCs w:val="24"/>
        </w:rPr>
        <w:t>Symbol Bieloruska je Zubor európsky</w:t>
      </w:r>
    </w:p>
    <w:p w:rsidR="00563090" w:rsidRDefault="00563090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63090" w:rsidRPr="00563090" w:rsidRDefault="00563090" w:rsidP="0056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90">
        <w:rPr>
          <w:rFonts w:ascii="Times New Roman" w:hAnsi="Times New Roman" w:cs="Times New Roman"/>
          <w:b/>
          <w:sz w:val="28"/>
          <w:szCs w:val="28"/>
        </w:rPr>
        <w:t>MOLDAVSKO</w:t>
      </w:r>
    </w:p>
    <w:p w:rsidR="00563090" w:rsidRDefault="00563090" w:rsidP="00563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3090">
        <w:rPr>
          <w:rFonts w:ascii="Times New Roman" w:hAnsi="Times New Roman" w:cs="Times New Roman"/>
          <w:b/>
          <w:sz w:val="26"/>
          <w:szCs w:val="26"/>
        </w:rPr>
        <w:drawing>
          <wp:inline distT="0" distB="0" distL="0" distR="0" wp14:anchorId="5075979E" wp14:editId="4A466B01">
            <wp:extent cx="3649980" cy="1654658"/>
            <wp:effectExtent l="0" t="0" r="7620" b="3175"/>
            <wp:docPr id="5" name="Obrázok 4" descr="mold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moldava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75880" cy="166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563090" w:rsidRDefault="00563090" w:rsidP="005630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 xml:space="preserve">Hlavné mesto: </w:t>
      </w:r>
      <w:r w:rsidRPr="00563090">
        <w:rPr>
          <w:rFonts w:ascii="Times New Roman" w:hAnsi="Times New Roman" w:cs="Times New Roman"/>
          <w:bCs/>
          <w:sz w:val="24"/>
          <w:szCs w:val="24"/>
        </w:rPr>
        <w:t>Kišiňov</w:t>
      </w:r>
    </w:p>
    <w:p w:rsidR="00000000" w:rsidRPr="00563090" w:rsidRDefault="00563090" w:rsidP="005630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>Štátne zriadenie: republika</w:t>
      </w:r>
    </w:p>
    <w:p w:rsidR="00000000" w:rsidRPr="00563090" w:rsidRDefault="00563090" w:rsidP="005630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>Počet obyvateľov: 4,5 milióna</w:t>
      </w:r>
    </w:p>
    <w:p w:rsidR="00000000" w:rsidRPr="00563090" w:rsidRDefault="00563090" w:rsidP="0056309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>Vnútrozemský štát</w:t>
      </w:r>
    </w:p>
    <w:p w:rsidR="00563090" w:rsidRDefault="00563090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090" w:rsidRPr="00563090" w:rsidRDefault="00563090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>Hospodárstvo:</w:t>
      </w:r>
    </w:p>
    <w:p w:rsidR="00000000" w:rsidRPr="00563090" w:rsidRDefault="00563090" w:rsidP="005630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 xml:space="preserve">Pestovanie marhúľ, broskýň, melónov, </w:t>
      </w:r>
      <w:r w:rsidRPr="00563090">
        <w:rPr>
          <w:rFonts w:ascii="Times New Roman" w:hAnsi="Times New Roman" w:cs="Times New Roman"/>
          <w:bCs/>
          <w:sz w:val="24"/>
          <w:szCs w:val="24"/>
        </w:rPr>
        <w:t>vinič</w:t>
      </w:r>
    </w:p>
    <w:p w:rsidR="00000000" w:rsidRPr="00563090" w:rsidRDefault="00563090" w:rsidP="005630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bCs/>
          <w:sz w:val="24"/>
          <w:szCs w:val="24"/>
        </w:rPr>
        <w:t>Významné moldavské víno</w:t>
      </w:r>
    </w:p>
    <w:p w:rsidR="00563090" w:rsidRDefault="00563090" w:rsidP="0056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63090" w:rsidRDefault="00563090" w:rsidP="005630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 xml:space="preserve">Jazyk </w:t>
      </w:r>
      <w:proofErr w:type="spellStart"/>
      <w:r w:rsidRPr="00563090">
        <w:rPr>
          <w:rFonts w:ascii="Times New Roman" w:hAnsi="Times New Roman" w:cs="Times New Roman"/>
          <w:bCs/>
          <w:sz w:val="24"/>
          <w:szCs w:val="24"/>
        </w:rPr>
        <w:t>moldavčina</w:t>
      </w:r>
      <w:proofErr w:type="spellEnd"/>
      <w:r w:rsidRPr="00563090">
        <w:rPr>
          <w:rFonts w:ascii="Times New Roman" w:hAnsi="Times New Roman" w:cs="Times New Roman"/>
          <w:sz w:val="24"/>
          <w:szCs w:val="24"/>
        </w:rPr>
        <w:t xml:space="preserve"> je podobná rumunčine</w:t>
      </w:r>
    </w:p>
    <w:p w:rsidR="00000000" w:rsidRPr="00563090" w:rsidRDefault="00563090" w:rsidP="0056309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90">
        <w:rPr>
          <w:rFonts w:ascii="Times New Roman" w:hAnsi="Times New Roman" w:cs="Times New Roman"/>
          <w:sz w:val="24"/>
          <w:szCs w:val="24"/>
        </w:rPr>
        <w:t>Používa sa i ruština</w:t>
      </w:r>
    </w:p>
    <w:p w:rsidR="00563090" w:rsidRPr="00563090" w:rsidRDefault="00563090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DF" w:rsidRPr="00AD21DF" w:rsidRDefault="00AD21DF" w:rsidP="002D5F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F751ED" w:rsidRDefault="00563090" w:rsidP="00563090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Aké je hlavné mesto Moldavska?</w:t>
      </w:r>
    </w:p>
    <w:p w:rsidR="00563090" w:rsidRDefault="00563090" w:rsidP="00563090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čo sa zameriava poľnohospodárstvo v Moldavsku?</w:t>
      </w:r>
    </w:p>
    <w:p w:rsidR="00563090" w:rsidRDefault="00563090" w:rsidP="00563090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symbolom Bieloruska?</w:t>
      </w:r>
    </w:p>
    <w:p w:rsidR="00563090" w:rsidRDefault="00563090" w:rsidP="00563090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Bieloruska?</w:t>
      </w:r>
    </w:p>
    <w:p w:rsidR="00563090" w:rsidRDefault="00563090" w:rsidP="00563090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Automobily ktorej značky sa vyrábajú v Bielorusku?</w:t>
      </w:r>
    </w:p>
    <w:p w:rsidR="00563090" w:rsidRDefault="00563090" w:rsidP="00563090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Ukrajiny?</w:t>
      </w:r>
    </w:p>
    <w:p w:rsidR="00563090" w:rsidRDefault="00563090" w:rsidP="00563090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sa pestuje na Ukrajine?</w:t>
      </w:r>
    </w:p>
    <w:p w:rsidR="00563090" w:rsidRDefault="00563090" w:rsidP="00563090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 je sústredený priemysel na Ukrajine?</w:t>
      </w:r>
    </w:p>
    <w:p w:rsidR="00563090" w:rsidRDefault="00563090" w:rsidP="00563090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5F00" w:rsidRPr="00010B8B" w:rsidRDefault="002D5F00" w:rsidP="00926A05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2D5F00" w:rsidRPr="0001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1080"/>
    <w:multiLevelType w:val="hybridMultilevel"/>
    <w:tmpl w:val="5A2E288A"/>
    <w:lvl w:ilvl="0" w:tplc="9244D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04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E7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25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43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E4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CC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05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A669FC"/>
    <w:multiLevelType w:val="hybridMultilevel"/>
    <w:tmpl w:val="7B92F372"/>
    <w:lvl w:ilvl="0" w:tplc="FF3EB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63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4B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3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CF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669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89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A3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AC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1A2B19"/>
    <w:multiLevelType w:val="hybridMultilevel"/>
    <w:tmpl w:val="162CE3C2"/>
    <w:lvl w:ilvl="0" w:tplc="0EA8B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81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80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43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2D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CD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62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48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6B4C82"/>
    <w:multiLevelType w:val="hybridMultilevel"/>
    <w:tmpl w:val="CB809FF6"/>
    <w:lvl w:ilvl="0" w:tplc="066A9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2A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E2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6E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AD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CC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C8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A1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4C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AD30D8"/>
    <w:multiLevelType w:val="hybridMultilevel"/>
    <w:tmpl w:val="2CB0CE90"/>
    <w:lvl w:ilvl="0" w:tplc="23386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4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C6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0C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26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4C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C5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42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4A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00A0E"/>
    <w:multiLevelType w:val="hybridMultilevel"/>
    <w:tmpl w:val="E5D6EA9C"/>
    <w:lvl w:ilvl="0" w:tplc="E8F21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C2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C1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C03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47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02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6C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43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2C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411CBF"/>
    <w:multiLevelType w:val="hybridMultilevel"/>
    <w:tmpl w:val="EE9EDC62"/>
    <w:lvl w:ilvl="0" w:tplc="55A29B0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3A8D49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DA6D4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136B17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71287E2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682BF5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AC609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34E489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CE593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93B9C"/>
    <w:multiLevelType w:val="hybridMultilevel"/>
    <w:tmpl w:val="132CC89A"/>
    <w:lvl w:ilvl="0" w:tplc="3216F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85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C8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7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27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C8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2E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AB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A5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0042C13"/>
    <w:multiLevelType w:val="hybridMultilevel"/>
    <w:tmpl w:val="317245FC"/>
    <w:lvl w:ilvl="0" w:tplc="27900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A9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240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E3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8D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4A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09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3EA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49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10B8B"/>
    <w:rsid w:val="000531CE"/>
    <w:rsid w:val="000E72DD"/>
    <w:rsid w:val="001E7B06"/>
    <w:rsid w:val="001F0DFE"/>
    <w:rsid w:val="002175CE"/>
    <w:rsid w:val="002A12CD"/>
    <w:rsid w:val="002D5F00"/>
    <w:rsid w:val="00394EA3"/>
    <w:rsid w:val="004D0AE9"/>
    <w:rsid w:val="00500296"/>
    <w:rsid w:val="005072E1"/>
    <w:rsid w:val="00543C1F"/>
    <w:rsid w:val="00563090"/>
    <w:rsid w:val="005675C6"/>
    <w:rsid w:val="00585215"/>
    <w:rsid w:val="005906FF"/>
    <w:rsid w:val="006C1684"/>
    <w:rsid w:val="006D6EE5"/>
    <w:rsid w:val="007F0244"/>
    <w:rsid w:val="00801CB1"/>
    <w:rsid w:val="00887FCC"/>
    <w:rsid w:val="00926A05"/>
    <w:rsid w:val="00994CA6"/>
    <w:rsid w:val="00AB4231"/>
    <w:rsid w:val="00AD21DF"/>
    <w:rsid w:val="00B02F6C"/>
    <w:rsid w:val="00BB3D89"/>
    <w:rsid w:val="00BE1DC0"/>
    <w:rsid w:val="00BF2A73"/>
    <w:rsid w:val="00C136A9"/>
    <w:rsid w:val="00C145CA"/>
    <w:rsid w:val="00CA2906"/>
    <w:rsid w:val="00CC6BD4"/>
    <w:rsid w:val="00D67C19"/>
    <w:rsid w:val="00D86AE3"/>
    <w:rsid w:val="00DC5CCC"/>
    <w:rsid w:val="00E869B8"/>
    <w:rsid w:val="00F04F73"/>
    <w:rsid w:val="00F13865"/>
    <w:rsid w:val="00F751ED"/>
    <w:rsid w:val="00F80ED9"/>
    <w:rsid w:val="00FD702F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438AA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6D6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">
    <w:uiPriority w:val="22"/>
    <w:qFormat/>
    <w:rsid w:val="002A12CD"/>
  </w:style>
  <w:style w:type="character" w:styleId="Siln">
    <w:name w:val="Strong"/>
    <w:basedOn w:val="Predvolenpsmoodseku"/>
    <w:uiPriority w:val="22"/>
    <w:qFormat/>
    <w:rsid w:val="002A12CD"/>
    <w:rPr>
      <w:b/>
      <w:bCs/>
    </w:rPr>
  </w:style>
  <w:style w:type="paragraph" w:styleId="Bezriadkovania">
    <w:name w:val="No Spacing"/>
    <w:uiPriority w:val="1"/>
    <w:qFormat/>
    <w:rsid w:val="00053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2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2106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374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069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317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650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8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2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5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01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2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95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6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4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2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2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8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2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4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0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20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87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25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5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8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700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820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3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10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40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7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115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20143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20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7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6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1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36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55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885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02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00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350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46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97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258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9A680-C4CA-44D8-8AF0-3D9E716A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2020-06-08T21:01:00Z</dcterms:created>
  <dcterms:modified xsi:type="dcterms:W3CDTF">2020-06-08T21:01:00Z</dcterms:modified>
</cp:coreProperties>
</file>