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E" w:rsidRPr="007A4200" w:rsidRDefault="0049770E" w:rsidP="004977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</w:t>
      </w:r>
      <w:r w:rsidR="00333EAD">
        <w:rPr>
          <w:rFonts w:ascii="Times New Roman" w:hAnsi="Times New Roman" w:cs="Times New Roman"/>
          <w:b/>
          <w:sz w:val="24"/>
          <w:szCs w:val="24"/>
        </w:rPr>
        <w:t>7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.04.2020 – </w:t>
      </w:r>
      <w:r w:rsidR="00333EAD">
        <w:rPr>
          <w:rFonts w:ascii="Times New Roman" w:hAnsi="Times New Roman" w:cs="Times New Roman"/>
          <w:b/>
          <w:sz w:val="24"/>
          <w:szCs w:val="24"/>
        </w:rPr>
        <w:t>30</w:t>
      </w:r>
      <w:r w:rsidRPr="007A42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9770E" w:rsidRDefault="0049770E" w:rsidP="00B243EF">
      <w:pPr>
        <w:tabs>
          <w:tab w:val="left" w:pos="166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43EF" w:rsidRDefault="00B243EF" w:rsidP="00B243EF">
      <w:pPr>
        <w:tabs>
          <w:tab w:val="left" w:pos="166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43EF">
        <w:rPr>
          <w:rFonts w:ascii="Times New Roman" w:hAnsi="Times New Roman" w:cs="Times New Roman"/>
          <w:b/>
          <w:caps/>
          <w:sz w:val="24"/>
          <w:szCs w:val="24"/>
        </w:rPr>
        <w:t>Živočíchy polí</w:t>
      </w:r>
    </w:p>
    <w:p w:rsidR="00B243EF" w:rsidRPr="00B243EF" w:rsidRDefault="00B243EF" w:rsidP="00B243EF">
      <w:pPr>
        <w:tabs>
          <w:tab w:val="left" w:pos="166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65405</wp:posOffset>
            </wp:positionV>
            <wp:extent cx="1128395" cy="1069975"/>
            <wp:effectExtent l="1905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EF" w:rsidRDefault="00B243EF" w:rsidP="00B243EF">
      <w:pPr>
        <w:tabs>
          <w:tab w:val="left" w:pos="166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B243EF" w:rsidRPr="00B243EF" w:rsidRDefault="00B243EF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7.6pt;margin-top:10.7pt;width:29.9pt;height:42.9pt;flip:y;z-index:251669504" o:connectortype="straight">
            <v:stroke endarrow="block"/>
          </v:shape>
        </w:pict>
      </w:r>
      <w:r w:rsidRPr="00B243EF">
        <w:rPr>
          <w:rFonts w:ascii="Times New Roman" w:hAnsi="Times New Roman" w:cs="Times New Roman"/>
          <w:b/>
          <w:caps/>
          <w:sz w:val="24"/>
          <w:szCs w:val="24"/>
        </w:rPr>
        <w:t>H</w:t>
      </w:r>
      <w:r w:rsidRPr="00B243EF">
        <w:rPr>
          <w:rFonts w:ascii="Times New Roman" w:hAnsi="Times New Roman" w:cs="Times New Roman"/>
          <w:b/>
          <w:sz w:val="24"/>
          <w:szCs w:val="24"/>
        </w:rPr>
        <w:t>myz:</w:t>
      </w:r>
    </w:p>
    <w:p w:rsidR="00B243EF" w:rsidRPr="00B243EF" w:rsidRDefault="00B243EF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B243EF" w:rsidRDefault="00B243EF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243EF">
        <w:rPr>
          <w:rFonts w:ascii="Times New Roman" w:hAnsi="Times New Roman" w:cs="Times New Roman"/>
          <w:b/>
          <w:sz w:val="24"/>
          <w:szCs w:val="24"/>
        </w:rPr>
        <w:t>pásavka zemiaková</w:t>
      </w:r>
      <w:r>
        <w:rPr>
          <w:rFonts w:ascii="Times New Roman" w:hAnsi="Times New Roman" w:cs="Times New Roman"/>
          <w:sz w:val="24"/>
          <w:szCs w:val="24"/>
        </w:rPr>
        <w:t xml:space="preserve">  - nebezpečný škodca na zemiakoch. Poznáme ju podľa čiernych pásov na žltom tele. Larvy </w:t>
      </w:r>
      <w:proofErr w:type="spellStart"/>
      <w:r>
        <w:rPr>
          <w:rFonts w:ascii="Times New Roman" w:hAnsi="Times New Roman" w:cs="Times New Roman"/>
          <w:sz w:val="24"/>
          <w:szCs w:val="24"/>
        </w:rPr>
        <w:t>pásavkyžerú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zemiakové listy. Rastlina potom vysychá. Pásavka prežíva zimu v zemi.</w:t>
      </w:r>
    </w:p>
    <w:p w:rsidR="00B243EF" w:rsidRPr="00B243EF" w:rsidRDefault="00B243EF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152400</wp:posOffset>
            </wp:positionV>
            <wp:extent cx="810895" cy="1371600"/>
            <wp:effectExtent l="19050" t="0" r="825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EF" w:rsidRPr="00B243EF" w:rsidRDefault="00B243EF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B243E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222.35pt;margin-top:26.9pt;width:202.5pt;height:9.75pt;z-index:251666432" o:connectortype="elbow" adj=",-252554,-15760">
            <v:stroke endarrow="block"/>
          </v:shape>
        </w:pict>
      </w:r>
      <w:r w:rsidRPr="00B243EF">
        <w:rPr>
          <w:rFonts w:ascii="Times New Roman" w:hAnsi="Times New Roman" w:cs="Times New Roman"/>
          <w:b/>
          <w:sz w:val="24"/>
          <w:szCs w:val="24"/>
        </w:rPr>
        <w:t>- svrček</w:t>
      </w:r>
      <w:r w:rsidRPr="00B2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vyhrabáva si do zeme diery. Cez deň v ich blízkosti cvrliká. Ak sa k nemu priblížime, stíchne</w:t>
      </w: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B243EF" w:rsidRDefault="00B243EF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B243EF">
        <w:rPr>
          <w:rFonts w:ascii="Times New Roman" w:hAnsi="Times New Roman" w:cs="Times New Roman"/>
          <w:b/>
          <w:sz w:val="24"/>
          <w:szCs w:val="24"/>
        </w:rPr>
        <w:t>Cicavce:</w:t>
      </w:r>
    </w:p>
    <w:p w:rsidR="00B243EF" w:rsidRPr="00B243EF" w:rsidRDefault="002A7DE2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321310</wp:posOffset>
            </wp:positionV>
            <wp:extent cx="1424940" cy="739140"/>
            <wp:effectExtent l="19050" t="0" r="381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3EF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88.2pt;margin-top:24.8pt;width:64.5pt;height:15.9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119.6pt;margin-top:-231.9pt;width:29.9pt;height:42.9pt;flip:y;z-index:251670528;mso-position-horizontal-relative:text;mso-position-vertical-relative:text" o:connectortype="straight">
            <v:stroke endarrow="block"/>
          </v:shape>
        </w:pict>
      </w:r>
      <w:r w:rsidR="00B243EF" w:rsidRPr="00B243EF">
        <w:rPr>
          <w:rFonts w:ascii="Times New Roman" w:hAnsi="Times New Roman" w:cs="Times New Roman"/>
          <w:b/>
          <w:sz w:val="24"/>
          <w:szCs w:val="24"/>
        </w:rPr>
        <w:t xml:space="preserve">- hraboš </w:t>
      </w:r>
      <w:r w:rsidR="00B243EF">
        <w:rPr>
          <w:rFonts w:ascii="Times New Roman" w:hAnsi="Times New Roman" w:cs="Times New Roman"/>
          <w:sz w:val="24"/>
          <w:szCs w:val="24"/>
        </w:rPr>
        <w:t xml:space="preserve">– je najväčší škodca na obilných poliach. Živí sa zelenými časťami rastlín. Aj zrelým zrnom. Keď sa premnoží, </w:t>
      </w:r>
      <w:r>
        <w:rPr>
          <w:rFonts w:ascii="Times New Roman" w:hAnsi="Times New Roman" w:cs="Times New Roman"/>
          <w:sz w:val="24"/>
          <w:szCs w:val="24"/>
        </w:rPr>
        <w:t>zničí</w:t>
      </w:r>
      <w:r w:rsidR="00B243EF">
        <w:rPr>
          <w:rFonts w:ascii="Times New Roman" w:hAnsi="Times New Roman" w:cs="Times New Roman"/>
          <w:sz w:val="24"/>
          <w:szCs w:val="24"/>
        </w:rPr>
        <w:t xml:space="preserve"> veľkú časť úrody.</w:t>
      </w: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B243EF" w:rsidRP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2A7DE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330.85pt;margin-top:14.6pt;width:64.5pt;height:15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38735</wp:posOffset>
            </wp:positionV>
            <wp:extent cx="928370" cy="1351915"/>
            <wp:effectExtent l="19050" t="0" r="508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3EF" w:rsidRPr="002A7DE2">
        <w:rPr>
          <w:rFonts w:ascii="Times New Roman" w:hAnsi="Times New Roman" w:cs="Times New Roman"/>
          <w:b/>
          <w:sz w:val="24"/>
          <w:szCs w:val="24"/>
        </w:rPr>
        <w:t>- syseľ</w:t>
      </w:r>
      <w:r w:rsidRPr="002A7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A7DE2">
        <w:rPr>
          <w:rFonts w:ascii="Times New Roman" w:hAnsi="Times New Roman" w:cs="Times New Roman"/>
          <w:sz w:val="24"/>
          <w:szCs w:val="24"/>
        </w:rPr>
        <w:t xml:space="preserve">živí </w:t>
      </w:r>
      <w:r>
        <w:rPr>
          <w:rFonts w:ascii="Times New Roman" w:hAnsi="Times New Roman" w:cs="Times New Roman"/>
          <w:sz w:val="24"/>
          <w:szCs w:val="24"/>
        </w:rPr>
        <w:t xml:space="preserve">sa zrnom. Spôsobuje škodu najmä v lete. Zimu prespí. </w:t>
      </w: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B243EF" w:rsidRPr="002A7DE2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288.2pt;margin-top:48.15pt;width:56.85pt;height:42.35pt;z-index:251672576" o:connectortype="straight">
            <v:stroke endarrow="block"/>
          </v:shape>
        </w:pict>
      </w:r>
      <w:r w:rsidR="00B243EF" w:rsidRPr="002A7DE2">
        <w:rPr>
          <w:rFonts w:ascii="Times New Roman" w:hAnsi="Times New Roman" w:cs="Times New Roman"/>
          <w:b/>
          <w:sz w:val="24"/>
          <w:szCs w:val="24"/>
        </w:rPr>
        <w:t xml:space="preserve">- zajac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žije na poliach a okraji lesov. Má silné zadné nohy. Vie rýchlo utekať. Má dokonalé ochranné sfarbenie. V zime, keď je hladný, obhrýza konáriky a kôru stromov. Patrí k poľovným zvieratám. Má chutné mäso a poskytuje aj kožušinu. </w:t>
      </w:r>
    </w:p>
    <w:p w:rsidR="00B243EF" w:rsidRPr="00B243EF" w:rsidRDefault="002A7DE2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28575</wp:posOffset>
            </wp:positionV>
            <wp:extent cx="1331595" cy="1361440"/>
            <wp:effectExtent l="19050" t="0" r="190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EF" w:rsidRPr="00B243EF" w:rsidRDefault="00B243EF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B24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Vtáky: </w:t>
      </w: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2.6pt;margin-top:14.35pt;width:135.55pt;height:117.95pt;z-index:251673600" o:connectortype="straight">
            <v:stroke endarrow="block"/>
          </v:shape>
        </w:pict>
      </w:r>
      <w:r w:rsidR="00B243EF" w:rsidRPr="0049770E">
        <w:rPr>
          <w:rFonts w:ascii="Times New Roman" w:hAnsi="Times New Roman" w:cs="Times New Roman"/>
          <w:b/>
          <w:sz w:val="24"/>
          <w:szCs w:val="24"/>
        </w:rPr>
        <w:t>- bažant</w:t>
      </w:r>
      <w:r>
        <w:rPr>
          <w:rFonts w:ascii="Times New Roman" w:hAnsi="Times New Roman" w:cs="Times New Roman"/>
          <w:sz w:val="24"/>
          <w:szCs w:val="24"/>
        </w:rPr>
        <w:t xml:space="preserve"> – obýva polia pri okraji lesov. Živí sa hmyzom a semenami. Samec má pekné  </w:t>
      </w:r>
    </w:p>
    <w:p w:rsidR="00B243EF" w:rsidRPr="00B243EF" w:rsidRDefault="0049770E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sfarbenie peria a dlhý chvost. Samica je menej nápadná. </w:t>
      </w:r>
    </w:p>
    <w:p w:rsidR="00B243EF" w:rsidRPr="0049770E" w:rsidRDefault="0049770E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54.1pt;margin-top:6.8pt;width:124pt;height:22.45pt;z-index:251674624" o:connectortype="straight">
            <v:stroke endarrow="block"/>
          </v:shape>
        </w:pict>
      </w:r>
      <w:r w:rsidR="002A7DE2" w:rsidRPr="0049770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121285</wp:posOffset>
            </wp:positionV>
            <wp:extent cx="2375535" cy="1828800"/>
            <wp:effectExtent l="19050" t="0" r="571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3EF" w:rsidRPr="0049770E">
        <w:rPr>
          <w:rFonts w:ascii="Times New Roman" w:hAnsi="Times New Roman" w:cs="Times New Roman"/>
          <w:b/>
          <w:sz w:val="24"/>
          <w:szCs w:val="24"/>
        </w:rPr>
        <w:t>- jarabica</w:t>
      </w: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65.6pt;margin-top:18.45pt;width:243.45pt;height:18.15pt;flip:y;z-index:251675648" o:connectortype="straight">
            <v:stroke endarrow="block"/>
          </v:shape>
        </w:pict>
      </w:r>
    </w:p>
    <w:p w:rsidR="00B243EF" w:rsidRPr="0049770E" w:rsidRDefault="00B243EF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49770E">
        <w:rPr>
          <w:rFonts w:ascii="Times New Roman" w:hAnsi="Times New Roman" w:cs="Times New Roman"/>
          <w:b/>
          <w:sz w:val="24"/>
          <w:szCs w:val="24"/>
        </w:rPr>
        <w:t>- prepelica</w:t>
      </w:r>
      <w:r w:rsidR="00497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49770E" w:rsidRDefault="0049770E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153035</wp:posOffset>
            </wp:positionV>
            <wp:extent cx="1343025" cy="933450"/>
            <wp:effectExtent l="1905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EF" w:rsidRPr="00B243EF" w:rsidRDefault="0049770E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32" style="position:absolute;margin-left:340.45pt;margin-top:12.75pt;width:29.8pt;height:7.95pt;z-index:251676672" o:connectortype="straight">
            <v:stroke endarrow="block"/>
          </v:shape>
        </w:pict>
      </w:r>
      <w:r w:rsidR="00B243EF" w:rsidRPr="0049770E">
        <w:rPr>
          <w:rFonts w:ascii="Times New Roman" w:hAnsi="Times New Roman" w:cs="Times New Roman"/>
          <w:b/>
          <w:sz w:val="24"/>
          <w:szCs w:val="24"/>
        </w:rPr>
        <w:t>- škovránok</w:t>
      </w:r>
      <w:r w:rsidR="00B243EF" w:rsidRPr="00B2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nad poľom sa často ozýva jeho spev. Hniezdi na zemi.</w:t>
      </w:r>
    </w:p>
    <w:p w:rsidR="00B243EF" w:rsidRDefault="00B243EF" w:rsidP="00B243EF">
      <w:pPr>
        <w:tabs>
          <w:tab w:val="left" w:pos="1665"/>
        </w:tabs>
      </w:pPr>
    </w:p>
    <w:p w:rsidR="00682E2B" w:rsidRDefault="00682E2B"/>
    <w:sectPr w:rsidR="0068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243EF"/>
    <w:rsid w:val="002A7DE2"/>
    <w:rsid w:val="00333EAD"/>
    <w:rsid w:val="0049770E"/>
    <w:rsid w:val="00682E2B"/>
    <w:rsid w:val="00B2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2</cp:revision>
  <dcterms:created xsi:type="dcterms:W3CDTF">2020-04-24T07:36:00Z</dcterms:created>
  <dcterms:modified xsi:type="dcterms:W3CDTF">2020-04-24T08:08:00Z</dcterms:modified>
</cp:coreProperties>
</file>